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D4" w:rsidRPr="007B5AE5" w:rsidRDefault="009B48CD" w:rsidP="003459D4">
      <w:pPr>
        <w:jc w:val="center"/>
        <w:rPr>
          <w:rFonts w:ascii="Marianne" w:hAnsi="Marianne"/>
          <w:b/>
          <w:sz w:val="40"/>
        </w:rPr>
      </w:pPr>
      <w:r>
        <w:rPr>
          <w:rFonts w:ascii="Marianne" w:hAnsi="Marianne"/>
          <w:b/>
          <w:sz w:val="40"/>
        </w:rPr>
        <w:t xml:space="preserve">I. </w:t>
      </w:r>
      <w:r w:rsidR="003459D4" w:rsidRPr="007B5AE5">
        <w:rPr>
          <w:rFonts w:ascii="Marianne" w:hAnsi="Marianne"/>
          <w:b/>
          <w:sz w:val="40"/>
        </w:rPr>
        <w:t>Titre</w:t>
      </w:r>
      <w:r w:rsidR="003459D4">
        <w:rPr>
          <w:rFonts w:ascii="Marianne" w:hAnsi="Marianne"/>
          <w:b/>
          <w:sz w:val="40"/>
        </w:rPr>
        <w:t>s</w:t>
      </w:r>
      <w:r w:rsidR="003459D4" w:rsidRPr="007B5AE5">
        <w:rPr>
          <w:rFonts w:ascii="Marianne" w:hAnsi="Marianne"/>
          <w:b/>
          <w:sz w:val="40"/>
        </w:rPr>
        <w:t xml:space="preserve"> de séjour pour motif professionnel</w:t>
      </w:r>
    </w:p>
    <w:p w:rsidR="003459D4" w:rsidRPr="00334BA7" w:rsidRDefault="003459D4" w:rsidP="003459D4">
      <w:pPr>
        <w:pStyle w:val="Paragraphedeliste"/>
        <w:numPr>
          <w:ilvl w:val="0"/>
          <w:numId w:val="1"/>
        </w:numPr>
        <w:jc w:val="center"/>
        <w:rPr>
          <w:rFonts w:ascii="Marianne" w:hAnsi="Marianne"/>
          <w:b/>
          <w:sz w:val="32"/>
        </w:rPr>
      </w:pPr>
      <w:r w:rsidRPr="00334BA7">
        <w:rPr>
          <w:rFonts w:ascii="Marianne" w:hAnsi="Marianne"/>
          <w:b/>
          <w:sz w:val="32"/>
        </w:rPr>
        <w:t>Étranger exerçant une activité salariée</w:t>
      </w:r>
    </w:p>
    <w:tbl>
      <w:tblPr>
        <w:tblStyle w:val="Grilledutableau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5386"/>
        <w:gridCol w:w="6804"/>
      </w:tblGrid>
      <w:tr w:rsidR="003459D4" w:rsidRPr="007B5AE5" w:rsidTr="00FE6FD4">
        <w:trPr>
          <w:tblHeader/>
        </w:trPr>
        <w:tc>
          <w:tcPr>
            <w:tcW w:w="2411" w:type="dxa"/>
            <w:shd w:val="clear" w:color="auto" w:fill="1F3864" w:themeFill="accent5" w:themeFillShade="80"/>
          </w:tcPr>
          <w:p w:rsidR="003459D4" w:rsidRPr="007B5AE5" w:rsidRDefault="003459D4" w:rsidP="004D3245">
            <w:pPr>
              <w:tabs>
                <w:tab w:val="left" w:pos="1842"/>
              </w:tabs>
              <w:rPr>
                <w:rFonts w:ascii="Marianne" w:hAnsi="Marianne"/>
              </w:rPr>
            </w:pPr>
            <w:r w:rsidRPr="007B5AE5">
              <w:rPr>
                <w:rFonts w:ascii="Marianne" w:hAnsi="Marianne"/>
              </w:rPr>
              <w:tab/>
            </w:r>
          </w:p>
        </w:tc>
        <w:tc>
          <w:tcPr>
            <w:tcW w:w="5386" w:type="dxa"/>
            <w:shd w:val="clear" w:color="auto" w:fill="8EAADB" w:themeFill="accent5" w:themeFillTint="99"/>
          </w:tcPr>
          <w:p w:rsidR="003459D4" w:rsidRPr="007B5AE5" w:rsidRDefault="003459D4" w:rsidP="004D3245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Nouvelles références</w:t>
            </w:r>
          </w:p>
        </w:tc>
        <w:tc>
          <w:tcPr>
            <w:tcW w:w="6804" w:type="dxa"/>
            <w:shd w:val="clear" w:color="auto" w:fill="8EAADB" w:themeFill="accent5" w:themeFillTint="99"/>
          </w:tcPr>
          <w:p w:rsidR="003459D4" w:rsidRPr="007B5AE5" w:rsidRDefault="003459D4" w:rsidP="004D3245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Anciennes références</w:t>
            </w:r>
          </w:p>
        </w:tc>
      </w:tr>
      <w:tr w:rsidR="003459D4" w:rsidRPr="007B5AE5" w:rsidTr="009B48CD">
        <w:trPr>
          <w:trHeight w:val="497"/>
        </w:trPr>
        <w:tc>
          <w:tcPr>
            <w:tcW w:w="2411" w:type="dxa"/>
            <w:shd w:val="clear" w:color="auto" w:fill="8EAADB" w:themeFill="accent5" w:themeFillTint="99"/>
          </w:tcPr>
          <w:p w:rsidR="003459D4" w:rsidRDefault="00EA5916" w:rsidP="004D3245">
            <w:pPr>
              <w:jc w:val="center"/>
              <w:rPr>
                <w:rFonts w:ascii="Marianne" w:hAnsi="Marianne" w:cs="Marianne"/>
              </w:rPr>
            </w:pPr>
            <w:r>
              <w:rPr>
                <w:rFonts w:ascii="Marianne" w:hAnsi="Marianne"/>
              </w:rPr>
              <w:t xml:space="preserve">CST </w:t>
            </w:r>
            <w:r w:rsidR="003459D4" w:rsidRPr="007B5AE5">
              <w:rPr>
                <w:rFonts w:ascii="Marianne" w:hAnsi="Marianne"/>
              </w:rPr>
              <w:t>mention «</w:t>
            </w:r>
            <w:r w:rsidR="003459D4" w:rsidRPr="007B5AE5">
              <w:rPr>
                <w:rFonts w:ascii="Calibri" w:hAnsi="Calibri" w:cs="Calibri"/>
              </w:rPr>
              <w:t> </w:t>
            </w:r>
            <w:r w:rsidR="003459D4" w:rsidRPr="007B5AE5">
              <w:rPr>
                <w:rFonts w:ascii="Marianne" w:hAnsi="Marianne"/>
              </w:rPr>
              <w:t>salari</w:t>
            </w:r>
            <w:r w:rsidR="003459D4" w:rsidRPr="007B5AE5">
              <w:rPr>
                <w:rFonts w:ascii="Marianne" w:hAnsi="Marianne" w:cs="Marianne"/>
              </w:rPr>
              <w:t>é</w:t>
            </w:r>
            <w:r w:rsidR="003459D4" w:rsidRPr="007B5AE5">
              <w:rPr>
                <w:rFonts w:ascii="Calibri" w:hAnsi="Calibri" w:cs="Calibri"/>
              </w:rPr>
              <w:t> </w:t>
            </w:r>
            <w:r w:rsidR="003459D4" w:rsidRPr="007B5AE5">
              <w:rPr>
                <w:rFonts w:ascii="Marianne" w:hAnsi="Marianne" w:cs="Marianne"/>
              </w:rPr>
              <w:t>»</w:t>
            </w:r>
          </w:p>
          <w:p w:rsidR="003459D4" w:rsidRPr="007B5AE5" w:rsidRDefault="003459D4" w:rsidP="004D3245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(s</w:t>
            </w:r>
            <w:r w:rsidRPr="007B5AE5">
              <w:rPr>
                <w:rFonts w:ascii="Marianne" w:hAnsi="Marianne"/>
              </w:rPr>
              <w:t>alarié sous CDI</w:t>
            </w:r>
            <w:r>
              <w:rPr>
                <w:rFonts w:ascii="Marianne" w:hAnsi="Marianne"/>
              </w:rPr>
              <w:t>)</w:t>
            </w:r>
            <w:r w:rsidRPr="007B5AE5">
              <w:rPr>
                <w:rFonts w:ascii="Calibri" w:hAnsi="Calibri" w:cs="Calibri"/>
              </w:rPr>
              <w:t> </w:t>
            </w:r>
          </w:p>
        </w:tc>
        <w:tc>
          <w:tcPr>
            <w:tcW w:w="5386" w:type="dxa"/>
          </w:tcPr>
          <w:p w:rsidR="003459D4" w:rsidRDefault="003459D4" w:rsidP="004D3245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4D3245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L. 421-1</w:t>
            </w:r>
          </w:p>
          <w:p w:rsidR="003459D4" w:rsidRPr="003459D4" w:rsidRDefault="003459D4" w:rsidP="003459D4">
            <w:pPr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804" w:type="dxa"/>
            <w:shd w:val="clear" w:color="auto" w:fill="C9C9C9" w:themeFill="accent3" w:themeFillTint="99"/>
          </w:tcPr>
          <w:p w:rsid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 xml:space="preserve">1° de l’article L. 313-10 </w:t>
            </w: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</w:tc>
      </w:tr>
      <w:tr w:rsidR="003459D4" w:rsidRPr="007B5AE5" w:rsidTr="009B48CD">
        <w:trPr>
          <w:trHeight w:val="497"/>
        </w:trPr>
        <w:tc>
          <w:tcPr>
            <w:tcW w:w="2411" w:type="dxa"/>
            <w:shd w:val="clear" w:color="auto" w:fill="8EAADB" w:themeFill="accent5" w:themeFillTint="99"/>
          </w:tcPr>
          <w:p w:rsidR="003459D4" w:rsidRDefault="00EA5916" w:rsidP="004D3245">
            <w:pPr>
              <w:jc w:val="center"/>
              <w:rPr>
                <w:rFonts w:ascii="Marianne" w:hAnsi="Marianne" w:cs="Marianne"/>
              </w:rPr>
            </w:pPr>
            <w:r>
              <w:rPr>
                <w:rFonts w:ascii="Marianne" w:hAnsi="Marianne"/>
              </w:rPr>
              <w:t xml:space="preserve">CST </w:t>
            </w:r>
            <w:r w:rsidR="003459D4" w:rsidRPr="007B5AE5">
              <w:rPr>
                <w:rFonts w:ascii="Marianne" w:hAnsi="Marianne"/>
              </w:rPr>
              <w:t>mention «</w:t>
            </w:r>
            <w:r w:rsidR="003459D4" w:rsidRPr="007B5AE5">
              <w:rPr>
                <w:rFonts w:ascii="Calibri" w:hAnsi="Calibri" w:cs="Calibri"/>
              </w:rPr>
              <w:t> </w:t>
            </w:r>
            <w:r w:rsidR="003459D4" w:rsidRPr="007B5AE5">
              <w:rPr>
                <w:rFonts w:ascii="Marianne" w:hAnsi="Marianne"/>
              </w:rPr>
              <w:t>travailleur temporaire</w:t>
            </w:r>
            <w:r w:rsidR="003459D4" w:rsidRPr="007B5AE5">
              <w:rPr>
                <w:rFonts w:ascii="Calibri" w:hAnsi="Calibri" w:cs="Calibri"/>
              </w:rPr>
              <w:t> </w:t>
            </w:r>
            <w:r w:rsidR="003459D4" w:rsidRPr="007B5AE5">
              <w:rPr>
                <w:rFonts w:ascii="Marianne" w:hAnsi="Marianne" w:cs="Marianne"/>
              </w:rPr>
              <w:t>»</w:t>
            </w:r>
          </w:p>
          <w:p w:rsidR="00EA5916" w:rsidRDefault="003459D4" w:rsidP="004D3245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(s</w:t>
            </w:r>
            <w:r w:rsidRPr="007B5AE5">
              <w:rPr>
                <w:rFonts w:ascii="Marianne" w:hAnsi="Marianne"/>
              </w:rPr>
              <w:t>alarié sous CDD</w:t>
            </w:r>
            <w:r>
              <w:rPr>
                <w:rFonts w:ascii="Marianne" w:hAnsi="Marianne"/>
              </w:rPr>
              <w:t>)</w:t>
            </w:r>
          </w:p>
          <w:p w:rsidR="003459D4" w:rsidRPr="007B5AE5" w:rsidRDefault="003459D4" w:rsidP="004D3245">
            <w:pPr>
              <w:jc w:val="center"/>
              <w:rPr>
                <w:rFonts w:ascii="Marianne" w:hAnsi="Marianne"/>
              </w:rPr>
            </w:pPr>
            <w:r w:rsidRPr="007B5AE5">
              <w:rPr>
                <w:rFonts w:ascii="Calibri" w:hAnsi="Calibri" w:cs="Calibri"/>
              </w:rPr>
              <w:t> </w:t>
            </w:r>
          </w:p>
        </w:tc>
        <w:tc>
          <w:tcPr>
            <w:tcW w:w="5386" w:type="dxa"/>
          </w:tcPr>
          <w:p w:rsidR="003459D4" w:rsidRDefault="003459D4" w:rsidP="004D3245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 xml:space="preserve"> L. 421-3  </w:t>
            </w:r>
          </w:p>
          <w:p w:rsidR="003459D4" w:rsidRPr="003459D4" w:rsidRDefault="003459D4" w:rsidP="004D3245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804" w:type="dxa"/>
            <w:shd w:val="clear" w:color="auto" w:fill="C9C9C9" w:themeFill="accent3" w:themeFillTint="99"/>
          </w:tcPr>
          <w:p w:rsid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 xml:space="preserve">2° de l’article L. 313-10 </w:t>
            </w: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rPr>
                <w:rFonts w:ascii="Marianne" w:hAnsi="Marianne"/>
              </w:rPr>
            </w:pPr>
          </w:p>
        </w:tc>
      </w:tr>
    </w:tbl>
    <w:p w:rsidR="003459D4" w:rsidRPr="00334BA7" w:rsidRDefault="003459D4" w:rsidP="003459D4">
      <w:pPr>
        <w:rPr>
          <w:rFonts w:ascii="Marianne" w:hAnsi="Marianne"/>
          <w:sz w:val="32"/>
        </w:rPr>
      </w:pPr>
    </w:p>
    <w:p w:rsidR="003459D4" w:rsidRPr="00334BA7" w:rsidRDefault="003459D4" w:rsidP="003459D4">
      <w:pPr>
        <w:pStyle w:val="Paragraphedeliste"/>
        <w:numPr>
          <w:ilvl w:val="0"/>
          <w:numId w:val="1"/>
        </w:numPr>
        <w:jc w:val="center"/>
        <w:rPr>
          <w:rFonts w:ascii="Marianne" w:hAnsi="Marianne"/>
          <w:b/>
          <w:sz w:val="32"/>
        </w:rPr>
      </w:pPr>
      <w:r w:rsidRPr="00334BA7">
        <w:rPr>
          <w:rFonts w:ascii="Marianne" w:hAnsi="Marianne"/>
          <w:b/>
          <w:sz w:val="32"/>
        </w:rPr>
        <w:t>Étranger exerçant une activité non salariée</w:t>
      </w:r>
    </w:p>
    <w:tbl>
      <w:tblPr>
        <w:tblStyle w:val="Grilledutableau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6095"/>
        <w:gridCol w:w="6095"/>
      </w:tblGrid>
      <w:tr w:rsidR="003459D4" w:rsidRPr="007B5AE5" w:rsidTr="00D94936">
        <w:trPr>
          <w:tblHeader/>
        </w:trPr>
        <w:tc>
          <w:tcPr>
            <w:tcW w:w="2411" w:type="dxa"/>
            <w:shd w:val="clear" w:color="auto" w:fill="1F3864" w:themeFill="accent5" w:themeFillShade="80"/>
          </w:tcPr>
          <w:p w:rsidR="003459D4" w:rsidRPr="007B5AE5" w:rsidRDefault="003459D4" w:rsidP="004D3245">
            <w:pPr>
              <w:tabs>
                <w:tab w:val="left" w:pos="1842"/>
              </w:tabs>
              <w:rPr>
                <w:rFonts w:ascii="Marianne" w:hAnsi="Marianne"/>
              </w:rPr>
            </w:pPr>
            <w:r w:rsidRPr="007B5AE5">
              <w:rPr>
                <w:rFonts w:ascii="Marianne" w:hAnsi="Marianne"/>
              </w:rPr>
              <w:tab/>
            </w:r>
          </w:p>
        </w:tc>
        <w:tc>
          <w:tcPr>
            <w:tcW w:w="6095" w:type="dxa"/>
            <w:shd w:val="clear" w:color="auto" w:fill="8EAADB" w:themeFill="accent5" w:themeFillTint="99"/>
          </w:tcPr>
          <w:p w:rsidR="003459D4" w:rsidRPr="007B5AE5" w:rsidRDefault="003459D4" w:rsidP="004D3245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Nouvelles références</w:t>
            </w:r>
          </w:p>
        </w:tc>
        <w:tc>
          <w:tcPr>
            <w:tcW w:w="6095" w:type="dxa"/>
            <w:shd w:val="clear" w:color="auto" w:fill="8EAADB" w:themeFill="accent5" w:themeFillTint="99"/>
          </w:tcPr>
          <w:p w:rsidR="003459D4" w:rsidRPr="007B5AE5" w:rsidRDefault="003459D4" w:rsidP="004D3245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Anciennes références</w:t>
            </w:r>
          </w:p>
        </w:tc>
      </w:tr>
      <w:tr w:rsidR="003459D4" w:rsidRPr="003459D4" w:rsidTr="009B48CD">
        <w:trPr>
          <w:trHeight w:val="497"/>
        </w:trPr>
        <w:tc>
          <w:tcPr>
            <w:tcW w:w="2411" w:type="dxa"/>
            <w:shd w:val="clear" w:color="auto" w:fill="8EAADB" w:themeFill="accent5" w:themeFillTint="99"/>
          </w:tcPr>
          <w:p w:rsidR="003459D4" w:rsidRDefault="00EA5916" w:rsidP="003459D4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CST </w:t>
            </w:r>
            <w:r w:rsidR="003459D4" w:rsidRPr="007B5AE5">
              <w:rPr>
                <w:rFonts w:ascii="Marianne" w:hAnsi="Marianne"/>
              </w:rPr>
              <w:t>mention «</w:t>
            </w:r>
            <w:r w:rsidR="003459D4" w:rsidRPr="007B5AE5">
              <w:rPr>
                <w:rFonts w:ascii="Calibri" w:hAnsi="Calibri" w:cs="Calibri"/>
              </w:rPr>
              <w:t> </w:t>
            </w:r>
            <w:r w:rsidR="003459D4" w:rsidRPr="007B5AE5">
              <w:rPr>
                <w:rFonts w:ascii="Marianne" w:hAnsi="Marianne"/>
              </w:rPr>
              <w:t>entrepreneur/</w:t>
            </w:r>
          </w:p>
          <w:p w:rsidR="003459D4" w:rsidRDefault="003459D4" w:rsidP="003459D4">
            <w:pPr>
              <w:jc w:val="center"/>
              <w:rPr>
                <w:rFonts w:ascii="Calibri" w:hAnsi="Calibri" w:cs="Calibri"/>
              </w:rPr>
            </w:pPr>
            <w:r w:rsidRPr="007B5AE5">
              <w:rPr>
                <w:rFonts w:ascii="Marianne" w:hAnsi="Marianne"/>
              </w:rPr>
              <w:t>profession libérale</w:t>
            </w:r>
            <w:r w:rsidRPr="007B5AE5">
              <w:rPr>
                <w:rFonts w:ascii="Calibri" w:hAnsi="Calibri" w:cs="Calibri"/>
              </w:rPr>
              <w:t> </w:t>
            </w:r>
            <w:r w:rsidRPr="007B5AE5">
              <w:rPr>
                <w:rFonts w:ascii="Marianne" w:hAnsi="Marianne" w:cs="Marianne"/>
              </w:rPr>
              <w:t>»</w:t>
            </w:r>
            <w:r>
              <w:rPr>
                <w:rFonts w:ascii="Marianne" w:hAnsi="Marianne"/>
              </w:rPr>
              <w:t xml:space="preserve"> (a</w:t>
            </w:r>
            <w:r w:rsidRPr="007B5AE5">
              <w:rPr>
                <w:rFonts w:ascii="Marianne" w:hAnsi="Marianne"/>
              </w:rPr>
              <w:t xml:space="preserve">ctivité non </w:t>
            </w:r>
            <w:proofErr w:type="gramStart"/>
            <w:r w:rsidRPr="007B5AE5">
              <w:rPr>
                <w:rFonts w:ascii="Marianne" w:hAnsi="Marianne"/>
              </w:rPr>
              <w:t>salariée</w:t>
            </w:r>
            <w:r w:rsidRPr="007B5AE5"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)</w:t>
            </w:r>
            <w:proofErr w:type="gramEnd"/>
            <w:r w:rsidRPr="007B5AE5">
              <w:rPr>
                <w:rFonts w:ascii="Calibri" w:hAnsi="Calibri" w:cs="Calibri"/>
              </w:rPr>
              <w:t> </w:t>
            </w:r>
          </w:p>
          <w:p w:rsidR="003459D4" w:rsidRPr="007B5AE5" w:rsidRDefault="003459D4" w:rsidP="003459D4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</w:tcPr>
          <w:p w:rsidR="003459D4" w:rsidRDefault="003459D4" w:rsidP="004D3245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4D3245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L. 421-5</w:t>
            </w:r>
          </w:p>
          <w:p w:rsidR="003459D4" w:rsidRPr="003459D4" w:rsidRDefault="003459D4" w:rsidP="004D3245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4D3245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4D3245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  <w:shd w:val="clear" w:color="auto" w:fill="C9C9C9" w:themeFill="accent3" w:themeFillTint="99"/>
          </w:tcPr>
          <w:p w:rsidR="003459D4" w:rsidRDefault="003459D4" w:rsidP="004D3245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4D3245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 xml:space="preserve">3° de l’article L. 313-10 </w:t>
            </w:r>
          </w:p>
          <w:p w:rsidR="003459D4" w:rsidRPr="003459D4" w:rsidRDefault="003459D4" w:rsidP="004D3245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4D3245">
            <w:pPr>
              <w:jc w:val="center"/>
              <w:rPr>
                <w:rFonts w:ascii="Marianne" w:hAnsi="Marianne"/>
              </w:rPr>
            </w:pPr>
          </w:p>
        </w:tc>
      </w:tr>
    </w:tbl>
    <w:p w:rsidR="003459D4" w:rsidRPr="00334BA7" w:rsidRDefault="003459D4" w:rsidP="003459D4">
      <w:pPr>
        <w:rPr>
          <w:rFonts w:ascii="Marianne" w:hAnsi="Marianne"/>
          <w:sz w:val="32"/>
        </w:rPr>
      </w:pPr>
    </w:p>
    <w:p w:rsidR="003459D4" w:rsidRPr="00334BA7" w:rsidRDefault="003459D4" w:rsidP="003459D4">
      <w:pPr>
        <w:pStyle w:val="Paragraphedeliste"/>
        <w:numPr>
          <w:ilvl w:val="0"/>
          <w:numId w:val="1"/>
        </w:numPr>
        <w:jc w:val="center"/>
        <w:rPr>
          <w:rFonts w:ascii="Marianne" w:hAnsi="Marianne"/>
          <w:b/>
          <w:sz w:val="32"/>
        </w:rPr>
      </w:pPr>
      <w:r w:rsidRPr="00334BA7">
        <w:rPr>
          <w:rFonts w:ascii="Marianne" w:hAnsi="Marianne"/>
          <w:b/>
          <w:sz w:val="32"/>
        </w:rPr>
        <w:t>«</w:t>
      </w:r>
      <w:r w:rsidRPr="00334BA7">
        <w:rPr>
          <w:rFonts w:ascii="Calibri" w:hAnsi="Calibri" w:cs="Calibri"/>
          <w:b/>
          <w:sz w:val="32"/>
        </w:rPr>
        <w:t> </w:t>
      </w:r>
      <w:r w:rsidRPr="00334BA7">
        <w:rPr>
          <w:rFonts w:ascii="Marianne" w:hAnsi="Marianne"/>
          <w:b/>
          <w:sz w:val="32"/>
        </w:rPr>
        <w:t>Passeport talent</w:t>
      </w:r>
      <w:r w:rsidRPr="00334BA7">
        <w:rPr>
          <w:rFonts w:ascii="Calibri" w:hAnsi="Calibri" w:cs="Calibri"/>
          <w:b/>
          <w:sz w:val="32"/>
        </w:rPr>
        <w:t> </w:t>
      </w:r>
      <w:r w:rsidRPr="00334BA7">
        <w:rPr>
          <w:rFonts w:ascii="Marianne" w:hAnsi="Marianne" w:cs="Marianne"/>
          <w:b/>
          <w:sz w:val="32"/>
        </w:rPr>
        <w:t>»</w:t>
      </w:r>
    </w:p>
    <w:tbl>
      <w:tblPr>
        <w:tblStyle w:val="Grilledutableau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6095"/>
        <w:gridCol w:w="6095"/>
      </w:tblGrid>
      <w:tr w:rsidR="003459D4" w:rsidRPr="007B5AE5" w:rsidTr="003459D4">
        <w:trPr>
          <w:tblHeader/>
        </w:trPr>
        <w:tc>
          <w:tcPr>
            <w:tcW w:w="2411" w:type="dxa"/>
            <w:shd w:val="clear" w:color="auto" w:fill="1F3864" w:themeFill="accent5" w:themeFillShade="80"/>
          </w:tcPr>
          <w:p w:rsidR="003459D4" w:rsidRPr="007B5AE5" w:rsidRDefault="003459D4" w:rsidP="004D3245">
            <w:pPr>
              <w:tabs>
                <w:tab w:val="left" w:pos="1842"/>
              </w:tabs>
              <w:rPr>
                <w:rFonts w:ascii="Marianne" w:hAnsi="Marianne"/>
              </w:rPr>
            </w:pPr>
            <w:r w:rsidRPr="007B5AE5">
              <w:rPr>
                <w:rFonts w:ascii="Marianne" w:hAnsi="Marianne"/>
              </w:rPr>
              <w:tab/>
            </w:r>
          </w:p>
        </w:tc>
        <w:tc>
          <w:tcPr>
            <w:tcW w:w="6095" w:type="dxa"/>
            <w:shd w:val="clear" w:color="auto" w:fill="8EAADB" w:themeFill="accent5" w:themeFillTint="99"/>
          </w:tcPr>
          <w:p w:rsidR="003459D4" w:rsidRPr="007B5AE5" w:rsidRDefault="003459D4" w:rsidP="004D3245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Nouvelles références</w:t>
            </w:r>
          </w:p>
        </w:tc>
        <w:tc>
          <w:tcPr>
            <w:tcW w:w="6095" w:type="dxa"/>
            <w:shd w:val="clear" w:color="auto" w:fill="8EAADB" w:themeFill="accent5" w:themeFillTint="99"/>
          </w:tcPr>
          <w:p w:rsidR="003459D4" w:rsidRPr="007B5AE5" w:rsidRDefault="003459D4" w:rsidP="004D3245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Anciennes références</w:t>
            </w:r>
          </w:p>
        </w:tc>
      </w:tr>
      <w:tr w:rsidR="003459D4" w:rsidRPr="007B5AE5" w:rsidTr="009B48CD">
        <w:trPr>
          <w:trHeight w:val="170"/>
        </w:trPr>
        <w:tc>
          <w:tcPr>
            <w:tcW w:w="2411" w:type="dxa"/>
            <w:vMerge w:val="restart"/>
            <w:shd w:val="clear" w:color="auto" w:fill="8EAADB" w:themeFill="accent5" w:themeFillTint="99"/>
          </w:tcPr>
          <w:p w:rsidR="003459D4" w:rsidRPr="007B5AE5" w:rsidRDefault="00EA5916" w:rsidP="004D3245">
            <w:pPr>
              <w:jc w:val="center"/>
              <w:rPr>
                <w:rFonts w:ascii="Marianne" w:hAnsi="Marianne" w:cs="Marianne"/>
              </w:rPr>
            </w:pPr>
            <w:r>
              <w:rPr>
                <w:rFonts w:ascii="Marianne" w:hAnsi="Marianne"/>
              </w:rPr>
              <w:t xml:space="preserve">CSP </w:t>
            </w:r>
            <w:r w:rsidR="003459D4" w:rsidRPr="007B5AE5">
              <w:rPr>
                <w:rFonts w:ascii="Marianne" w:hAnsi="Marianne"/>
              </w:rPr>
              <w:t>mention «</w:t>
            </w:r>
            <w:r w:rsidR="003459D4" w:rsidRPr="007B5AE5">
              <w:rPr>
                <w:rFonts w:ascii="Calibri" w:hAnsi="Calibri" w:cs="Calibri"/>
              </w:rPr>
              <w:t> </w:t>
            </w:r>
            <w:r w:rsidR="003459D4" w:rsidRPr="007B5AE5">
              <w:rPr>
                <w:rFonts w:ascii="Marianne" w:hAnsi="Marianne"/>
              </w:rPr>
              <w:t>passeport talent</w:t>
            </w:r>
            <w:r w:rsidR="003459D4" w:rsidRPr="007B5AE5">
              <w:rPr>
                <w:rFonts w:ascii="Calibri" w:hAnsi="Calibri" w:cs="Calibri"/>
              </w:rPr>
              <w:t> </w:t>
            </w:r>
            <w:r w:rsidR="003459D4" w:rsidRPr="007B5AE5">
              <w:rPr>
                <w:rFonts w:ascii="Marianne" w:hAnsi="Marianne" w:cs="Marianne"/>
              </w:rPr>
              <w:t>»</w:t>
            </w:r>
          </w:p>
          <w:p w:rsidR="003459D4" w:rsidRPr="007B5AE5" w:rsidRDefault="003459D4" w:rsidP="004D3245">
            <w:pPr>
              <w:jc w:val="center"/>
              <w:rPr>
                <w:rFonts w:ascii="Marianne" w:hAnsi="Marianne" w:cs="Marianne"/>
              </w:rPr>
            </w:pPr>
          </w:p>
          <w:p w:rsidR="003459D4" w:rsidRPr="007B5AE5" w:rsidRDefault="003459D4" w:rsidP="004D3245">
            <w:pPr>
              <w:jc w:val="center"/>
              <w:rPr>
                <w:rFonts w:ascii="Marianne" w:hAnsi="Marianne" w:cs="Marianne"/>
              </w:rPr>
            </w:pPr>
          </w:p>
          <w:p w:rsidR="003459D4" w:rsidRPr="007B5AE5" w:rsidRDefault="003459D4" w:rsidP="004D3245">
            <w:pPr>
              <w:jc w:val="center"/>
              <w:rPr>
                <w:rFonts w:ascii="Marianne" w:hAnsi="Marianne" w:cs="Marianne"/>
              </w:rPr>
            </w:pPr>
          </w:p>
          <w:p w:rsidR="003459D4" w:rsidRPr="007B5AE5" w:rsidRDefault="003459D4" w:rsidP="004D3245">
            <w:pPr>
              <w:jc w:val="center"/>
              <w:rPr>
                <w:rFonts w:ascii="Marianne" w:hAnsi="Marianne" w:cs="Marianne"/>
              </w:rPr>
            </w:pPr>
          </w:p>
          <w:p w:rsidR="003459D4" w:rsidRPr="007B5AE5" w:rsidRDefault="003459D4" w:rsidP="004D3245">
            <w:pPr>
              <w:jc w:val="center"/>
              <w:rPr>
                <w:rFonts w:ascii="Marianne" w:hAnsi="Marianne" w:cs="Marianne"/>
              </w:rPr>
            </w:pPr>
          </w:p>
          <w:p w:rsidR="003459D4" w:rsidRPr="007B5AE5" w:rsidRDefault="003459D4" w:rsidP="004D3245">
            <w:pPr>
              <w:jc w:val="center"/>
              <w:rPr>
                <w:rFonts w:ascii="Marianne" w:hAnsi="Marianne"/>
              </w:rPr>
            </w:pPr>
          </w:p>
          <w:p w:rsidR="003459D4" w:rsidRPr="007B5AE5" w:rsidRDefault="003459D4" w:rsidP="004D3245">
            <w:pPr>
              <w:rPr>
                <w:rFonts w:ascii="Marianne" w:hAnsi="Marianne"/>
              </w:rPr>
            </w:pPr>
          </w:p>
        </w:tc>
        <w:tc>
          <w:tcPr>
            <w:tcW w:w="6095" w:type="dxa"/>
          </w:tcPr>
          <w:p w:rsidR="003459D4" w:rsidRPr="003459D4" w:rsidRDefault="003459D4" w:rsidP="004D3245">
            <w:pPr>
              <w:jc w:val="center"/>
              <w:rPr>
                <w:rFonts w:ascii="Marianne" w:hAnsi="Marianne"/>
              </w:rPr>
            </w:pPr>
          </w:p>
          <w:p w:rsid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L. 421-9</w:t>
            </w:r>
          </w:p>
          <w:p w:rsidR="003459D4" w:rsidRDefault="003459D4" w:rsidP="003459D4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(salarié qualifié diplômé)</w:t>
            </w: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  <w:shd w:val="clear" w:color="auto" w:fill="C9C9C9" w:themeFill="accent3" w:themeFillTint="99"/>
          </w:tcPr>
          <w:p w:rsidR="003459D4" w:rsidRPr="003459D4" w:rsidRDefault="003459D4" w:rsidP="004D3245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 xml:space="preserve">  </w:t>
            </w:r>
          </w:p>
          <w:p w:rsidR="003459D4" w:rsidRPr="003459D4" w:rsidRDefault="003459D4" w:rsidP="004D3245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1° de l’article L. 313-20</w:t>
            </w:r>
          </w:p>
          <w:p w:rsidR="003459D4" w:rsidRPr="003459D4" w:rsidRDefault="003459D4" w:rsidP="004D3245">
            <w:pPr>
              <w:jc w:val="center"/>
              <w:rPr>
                <w:rFonts w:ascii="Marianne" w:hAnsi="Marianne"/>
              </w:rPr>
            </w:pPr>
          </w:p>
        </w:tc>
      </w:tr>
      <w:tr w:rsidR="003459D4" w:rsidRPr="007B5AE5" w:rsidTr="009B48CD">
        <w:trPr>
          <w:trHeight w:val="162"/>
        </w:trPr>
        <w:tc>
          <w:tcPr>
            <w:tcW w:w="2411" w:type="dxa"/>
            <w:vMerge/>
            <w:shd w:val="clear" w:color="auto" w:fill="8EAADB" w:themeFill="accent5" w:themeFillTint="99"/>
          </w:tcPr>
          <w:p w:rsidR="003459D4" w:rsidRPr="007B5AE5" w:rsidRDefault="003459D4" w:rsidP="004D3245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</w:tcPr>
          <w:p w:rsidR="003459D4" w:rsidRPr="003459D4" w:rsidRDefault="003459D4" w:rsidP="004D3245">
            <w:pPr>
              <w:jc w:val="center"/>
              <w:rPr>
                <w:rFonts w:ascii="Marianne" w:hAnsi="Marianne"/>
              </w:rPr>
            </w:pPr>
          </w:p>
          <w:p w:rsidR="003459D4" w:rsidRDefault="003459D4" w:rsidP="004D3245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L. 421-10</w:t>
            </w:r>
          </w:p>
          <w:p w:rsidR="003459D4" w:rsidRDefault="003459D4" w:rsidP="004D3245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(salarié qualifié jeune entreprise innovante)</w:t>
            </w:r>
          </w:p>
          <w:p w:rsidR="003459D4" w:rsidRPr="003459D4" w:rsidRDefault="003459D4" w:rsidP="004D3245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  <w:shd w:val="clear" w:color="auto" w:fill="C9C9C9" w:themeFill="accent3" w:themeFillTint="99"/>
          </w:tcPr>
          <w:p w:rsidR="003459D4" w:rsidRPr="003459D4" w:rsidRDefault="003459D4" w:rsidP="004D3245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4D3245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1° de l’article L. 313-20</w:t>
            </w:r>
          </w:p>
          <w:p w:rsidR="003459D4" w:rsidRPr="003459D4" w:rsidRDefault="003459D4" w:rsidP="004D3245">
            <w:pPr>
              <w:jc w:val="center"/>
              <w:rPr>
                <w:rFonts w:ascii="Marianne" w:hAnsi="Marianne"/>
              </w:rPr>
            </w:pPr>
          </w:p>
        </w:tc>
      </w:tr>
      <w:tr w:rsidR="003459D4" w:rsidRPr="007B5AE5" w:rsidTr="009B48CD">
        <w:trPr>
          <w:trHeight w:val="162"/>
        </w:trPr>
        <w:tc>
          <w:tcPr>
            <w:tcW w:w="2411" w:type="dxa"/>
            <w:vMerge/>
            <w:shd w:val="clear" w:color="auto" w:fill="8EAADB" w:themeFill="accent5" w:themeFillTint="99"/>
          </w:tcPr>
          <w:p w:rsidR="003459D4" w:rsidRPr="007B5AE5" w:rsidRDefault="003459D4" w:rsidP="004D3245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</w:tcPr>
          <w:p w:rsidR="003459D4" w:rsidRPr="003459D4" w:rsidRDefault="003459D4" w:rsidP="004D3245">
            <w:pPr>
              <w:rPr>
                <w:rFonts w:ascii="Marianne" w:hAnsi="Marianne"/>
              </w:rPr>
            </w:pPr>
          </w:p>
          <w:p w:rsid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L. 421-13</w:t>
            </w:r>
          </w:p>
          <w:p w:rsidR="003459D4" w:rsidRDefault="003459D4" w:rsidP="003459D4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(salarié qualifié mission entre établissements) </w:t>
            </w: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  <w:shd w:val="clear" w:color="auto" w:fill="C9C9C9" w:themeFill="accent3" w:themeFillTint="99"/>
          </w:tcPr>
          <w:p w:rsidR="003459D4" w:rsidRPr="003459D4" w:rsidRDefault="003459D4" w:rsidP="004D3245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4D3245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3° de l’article L. 313-20</w:t>
            </w:r>
          </w:p>
          <w:p w:rsidR="003459D4" w:rsidRPr="003459D4" w:rsidRDefault="003459D4" w:rsidP="004D3245">
            <w:pPr>
              <w:jc w:val="center"/>
              <w:rPr>
                <w:rFonts w:ascii="Marianne" w:hAnsi="Marianne"/>
              </w:rPr>
            </w:pPr>
          </w:p>
        </w:tc>
      </w:tr>
      <w:tr w:rsidR="003459D4" w:rsidRPr="007B5AE5" w:rsidTr="009B48CD">
        <w:trPr>
          <w:trHeight w:val="162"/>
        </w:trPr>
        <w:tc>
          <w:tcPr>
            <w:tcW w:w="2411" w:type="dxa"/>
            <w:vMerge/>
            <w:shd w:val="clear" w:color="auto" w:fill="8EAADB" w:themeFill="accent5" w:themeFillTint="99"/>
          </w:tcPr>
          <w:p w:rsidR="003459D4" w:rsidRPr="007B5AE5" w:rsidRDefault="003459D4" w:rsidP="004D3245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</w:tcPr>
          <w:p w:rsidR="003459D4" w:rsidRPr="003459D4" w:rsidRDefault="003459D4" w:rsidP="004D3245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4D3245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 xml:space="preserve">L. 421-16 </w:t>
            </w:r>
          </w:p>
          <w:p w:rsidR="003459D4" w:rsidRPr="003459D4" w:rsidRDefault="003459D4" w:rsidP="004D3245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(projet économique réel et sérieux)</w:t>
            </w: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  <w:shd w:val="clear" w:color="auto" w:fill="C9C9C9" w:themeFill="accent3" w:themeFillTint="99"/>
          </w:tcPr>
          <w:p w:rsidR="003459D4" w:rsidRPr="003459D4" w:rsidRDefault="003459D4" w:rsidP="004D3245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4D3245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5° de l’article L. 313-20</w:t>
            </w:r>
          </w:p>
        </w:tc>
      </w:tr>
      <w:tr w:rsidR="003459D4" w:rsidRPr="007B5AE5" w:rsidTr="009B48CD">
        <w:trPr>
          <w:trHeight w:val="162"/>
        </w:trPr>
        <w:tc>
          <w:tcPr>
            <w:tcW w:w="2411" w:type="dxa"/>
            <w:vMerge/>
            <w:shd w:val="clear" w:color="auto" w:fill="8EAADB" w:themeFill="accent5" w:themeFillTint="99"/>
          </w:tcPr>
          <w:p w:rsidR="003459D4" w:rsidRPr="007B5AE5" w:rsidRDefault="003459D4" w:rsidP="003459D4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</w:tcPr>
          <w:p w:rsid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L. 421-17</w:t>
            </w: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(projet économique innovant)</w:t>
            </w: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  <w:shd w:val="clear" w:color="auto" w:fill="C9C9C9" w:themeFill="accent3" w:themeFillTint="99"/>
          </w:tcPr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</w:t>
            </w:r>
            <w:r w:rsidRPr="003459D4">
              <w:rPr>
                <w:rFonts w:ascii="Marianne" w:hAnsi="Marianne"/>
              </w:rPr>
              <w:t>° de l’article L. 313-20</w:t>
            </w:r>
          </w:p>
        </w:tc>
      </w:tr>
      <w:tr w:rsidR="003459D4" w:rsidRPr="007B5AE5" w:rsidTr="009B48CD">
        <w:trPr>
          <w:trHeight w:val="162"/>
        </w:trPr>
        <w:tc>
          <w:tcPr>
            <w:tcW w:w="2411" w:type="dxa"/>
            <w:vMerge/>
            <w:shd w:val="clear" w:color="auto" w:fill="8EAADB" w:themeFill="accent5" w:themeFillTint="99"/>
          </w:tcPr>
          <w:p w:rsidR="003459D4" w:rsidRPr="007B5AE5" w:rsidRDefault="003459D4" w:rsidP="003459D4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</w:tcPr>
          <w:p w:rsid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L. 421-18</w:t>
            </w: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(investissement économique direct)</w:t>
            </w: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  <w:shd w:val="clear" w:color="auto" w:fill="C9C9C9" w:themeFill="accent3" w:themeFillTint="99"/>
          </w:tcPr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</w:t>
            </w:r>
            <w:r w:rsidRPr="003459D4">
              <w:rPr>
                <w:rFonts w:ascii="Marianne" w:hAnsi="Marianne"/>
              </w:rPr>
              <w:t>° de l’article L. 313-20</w:t>
            </w:r>
          </w:p>
        </w:tc>
      </w:tr>
      <w:tr w:rsidR="003459D4" w:rsidRPr="007B5AE5" w:rsidTr="009B48CD">
        <w:trPr>
          <w:trHeight w:val="180"/>
        </w:trPr>
        <w:tc>
          <w:tcPr>
            <w:tcW w:w="2411" w:type="dxa"/>
            <w:vMerge/>
            <w:shd w:val="clear" w:color="auto" w:fill="8EAADB" w:themeFill="accent5" w:themeFillTint="99"/>
          </w:tcPr>
          <w:p w:rsidR="003459D4" w:rsidRPr="007B5AE5" w:rsidRDefault="003459D4" w:rsidP="003459D4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</w:tcPr>
          <w:p w:rsid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L. 421-19</w:t>
            </w: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(représentant légal d’un établissement établi en France)</w:t>
            </w: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  <w:shd w:val="clear" w:color="auto" w:fill="C9C9C9" w:themeFill="accent3" w:themeFillTint="99"/>
          </w:tcPr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8</w:t>
            </w:r>
            <w:r w:rsidRPr="003459D4">
              <w:rPr>
                <w:rFonts w:ascii="Marianne" w:hAnsi="Marianne"/>
              </w:rPr>
              <w:t>° de l’article L. 313-20</w:t>
            </w:r>
          </w:p>
        </w:tc>
      </w:tr>
      <w:tr w:rsidR="003459D4" w:rsidRPr="007B5AE5" w:rsidTr="009B48CD">
        <w:trPr>
          <w:trHeight w:val="179"/>
        </w:trPr>
        <w:tc>
          <w:tcPr>
            <w:tcW w:w="2411" w:type="dxa"/>
            <w:vMerge/>
            <w:shd w:val="clear" w:color="auto" w:fill="8EAADB" w:themeFill="accent5" w:themeFillTint="99"/>
          </w:tcPr>
          <w:p w:rsidR="003459D4" w:rsidRPr="007B5AE5" w:rsidRDefault="003459D4" w:rsidP="003459D4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</w:tcPr>
          <w:p w:rsid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L. 421-20</w:t>
            </w: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(profession artistique)</w:t>
            </w: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  <w:shd w:val="clear" w:color="auto" w:fill="C9C9C9" w:themeFill="accent3" w:themeFillTint="99"/>
          </w:tcPr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9</w:t>
            </w:r>
            <w:r w:rsidRPr="003459D4">
              <w:rPr>
                <w:rFonts w:ascii="Marianne" w:hAnsi="Marianne"/>
              </w:rPr>
              <w:t>° de l’article L. 313-20</w:t>
            </w:r>
          </w:p>
        </w:tc>
      </w:tr>
      <w:tr w:rsidR="003459D4" w:rsidRPr="007B5AE5" w:rsidTr="009B48CD">
        <w:trPr>
          <w:trHeight w:val="179"/>
        </w:trPr>
        <w:tc>
          <w:tcPr>
            <w:tcW w:w="2411" w:type="dxa"/>
            <w:vMerge/>
            <w:shd w:val="clear" w:color="auto" w:fill="8EAADB" w:themeFill="accent5" w:themeFillTint="99"/>
          </w:tcPr>
          <w:p w:rsidR="003459D4" w:rsidRPr="007B5AE5" w:rsidRDefault="003459D4" w:rsidP="003459D4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</w:tcPr>
          <w:p w:rsid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L. 421-21</w:t>
            </w: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(renommée internationale)</w:t>
            </w: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  <w:shd w:val="clear" w:color="auto" w:fill="C9C9C9" w:themeFill="accent3" w:themeFillTint="99"/>
          </w:tcPr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10</w:t>
            </w:r>
            <w:r w:rsidRPr="003459D4">
              <w:rPr>
                <w:rFonts w:ascii="Marianne" w:hAnsi="Marianne"/>
              </w:rPr>
              <w:t>° de l’article L. 313-20</w:t>
            </w:r>
          </w:p>
        </w:tc>
      </w:tr>
      <w:tr w:rsidR="003459D4" w:rsidRPr="007B5AE5" w:rsidTr="009B48CD">
        <w:tc>
          <w:tcPr>
            <w:tcW w:w="2411" w:type="dxa"/>
            <w:shd w:val="clear" w:color="auto" w:fill="8EAADB" w:themeFill="accent5" w:themeFillTint="99"/>
          </w:tcPr>
          <w:p w:rsidR="003459D4" w:rsidRPr="007B5AE5" w:rsidRDefault="00EA5916" w:rsidP="003459D4">
            <w:pPr>
              <w:jc w:val="center"/>
              <w:rPr>
                <w:rFonts w:ascii="Marianne" w:hAnsi="Marianne" w:cs="Marianne"/>
              </w:rPr>
            </w:pPr>
            <w:r>
              <w:rPr>
                <w:rFonts w:ascii="Marianne" w:hAnsi="Marianne"/>
              </w:rPr>
              <w:t xml:space="preserve">CSP </w:t>
            </w:r>
            <w:r w:rsidR="003459D4" w:rsidRPr="007B5AE5">
              <w:rPr>
                <w:rFonts w:ascii="Marianne" w:hAnsi="Marianne"/>
              </w:rPr>
              <w:t>mention «</w:t>
            </w:r>
            <w:r w:rsidR="003459D4" w:rsidRPr="007B5AE5">
              <w:rPr>
                <w:rFonts w:ascii="Calibri" w:hAnsi="Calibri" w:cs="Calibri"/>
              </w:rPr>
              <w:t> </w:t>
            </w:r>
            <w:r w:rsidR="003459D4" w:rsidRPr="007B5AE5">
              <w:rPr>
                <w:rFonts w:ascii="Marianne" w:hAnsi="Marianne"/>
              </w:rPr>
              <w:t>passeport talent - carte bleue européenne</w:t>
            </w:r>
            <w:r w:rsidR="003459D4" w:rsidRPr="007B5AE5">
              <w:rPr>
                <w:rFonts w:ascii="Calibri" w:hAnsi="Calibri" w:cs="Calibri"/>
              </w:rPr>
              <w:t> </w:t>
            </w:r>
            <w:r w:rsidR="003459D4" w:rsidRPr="007B5AE5">
              <w:rPr>
                <w:rFonts w:ascii="Marianne" w:hAnsi="Marianne" w:cs="Marianne"/>
              </w:rPr>
              <w:t>»</w:t>
            </w:r>
          </w:p>
          <w:p w:rsidR="003459D4" w:rsidRPr="007B5AE5" w:rsidRDefault="003459D4" w:rsidP="003459D4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</w:tcPr>
          <w:p w:rsidR="003459D4" w:rsidRDefault="003459D4" w:rsidP="003459D4">
            <w:pPr>
              <w:jc w:val="center"/>
              <w:rPr>
                <w:rFonts w:ascii="Marianne" w:hAnsi="Marianne"/>
                <w:b/>
                <w:u w:val="singl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L. 421-11</w:t>
            </w: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(emploi hautement qualifié)</w:t>
            </w:r>
          </w:p>
          <w:p w:rsidR="003459D4" w:rsidRPr="007B5AE5" w:rsidRDefault="003459D4" w:rsidP="003459D4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  <w:shd w:val="clear" w:color="auto" w:fill="C9C9C9" w:themeFill="accent3" w:themeFillTint="99"/>
          </w:tcPr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Default="003459D4" w:rsidP="003459D4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</w:t>
            </w:r>
            <w:r w:rsidRPr="003459D4">
              <w:rPr>
                <w:rFonts w:ascii="Marianne" w:hAnsi="Marianne"/>
              </w:rPr>
              <w:t>° de l’article L. 313-20</w:t>
            </w: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</w:tc>
      </w:tr>
      <w:tr w:rsidR="003459D4" w:rsidRPr="007B5AE5" w:rsidTr="009B48CD">
        <w:tc>
          <w:tcPr>
            <w:tcW w:w="2411" w:type="dxa"/>
            <w:shd w:val="clear" w:color="auto" w:fill="8EAADB" w:themeFill="accent5" w:themeFillTint="99"/>
          </w:tcPr>
          <w:p w:rsidR="003459D4" w:rsidRDefault="00EA5916" w:rsidP="003459D4">
            <w:pPr>
              <w:jc w:val="center"/>
              <w:rPr>
                <w:rFonts w:ascii="Marianne" w:hAnsi="Marianne" w:cs="Marianne"/>
              </w:rPr>
            </w:pPr>
            <w:r>
              <w:rPr>
                <w:rFonts w:ascii="Marianne" w:hAnsi="Marianne"/>
              </w:rPr>
              <w:t xml:space="preserve">CSP </w:t>
            </w:r>
            <w:r w:rsidR="003459D4" w:rsidRPr="007B5AE5">
              <w:rPr>
                <w:rFonts w:ascii="Marianne" w:hAnsi="Marianne"/>
              </w:rPr>
              <w:t>mention «</w:t>
            </w:r>
            <w:r w:rsidR="003459D4" w:rsidRPr="007B5AE5">
              <w:rPr>
                <w:rFonts w:ascii="Calibri" w:hAnsi="Calibri" w:cs="Calibri"/>
              </w:rPr>
              <w:t> </w:t>
            </w:r>
            <w:r w:rsidR="003459D4" w:rsidRPr="007B5AE5">
              <w:rPr>
                <w:rFonts w:ascii="Marianne" w:hAnsi="Marianne"/>
              </w:rPr>
              <w:t xml:space="preserve">passeport talent - chercheur - </w:t>
            </w:r>
            <w:r w:rsidR="003459D4" w:rsidRPr="007B5AE5">
              <w:rPr>
                <w:rFonts w:ascii="Marianne" w:hAnsi="Marianne"/>
              </w:rPr>
              <w:lastRenderedPageBreak/>
              <w:t>programme de mobilité</w:t>
            </w:r>
            <w:r w:rsidR="003459D4" w:rsidRPr="007B5AE5">
              <w:rPr>
                <w:rFonts w:ascii="Calibri" w:hAnsi="Calibri" w:cs="Calibri"/>
              </w:rPr>
              <w:t> </w:t>
            </w:r>
            <w:r w:rsidR="003459D4" w:rsidRPr="007B5AE5">
              <w:rPr>
                <w:rFonts w:ascii="Marianne" w:hAnsi="Marianne" w:cs="Marianne"/>
              </w:rPr>
              <w:t>»</w:t>
            </w:r>
          </w:p>
          <w:p w:rsidR="00EA5916" w:rsidRPr="007B5AE5" w:rsidRDefault="00EA5916" w:rsidP="003459D4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</w:tcPr>
          <w:p w:rsidR="003459D4" w:rsidRDefault="003459D4" w:rsidP="003459D4">
            <w:pPr>
              <w:jc w:val="center"/>
              <w:rPr>
                <w:rFonts w:ascii="Marianne" w:hAnsi="Marianne"/>
                <w:b/>
                <w:u w:val="singl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L. 421-14</w:t>
            </w:r>
          </w:p>
          <w:p w:rsidR="003459D4" w:rsidRPr="007B5AE5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(chercheur)</w:t>
            </w:r>
          </w:p>
        </w:tc>
        <w:tc>
          <w:tcPr>
            <w:tcW w:w="6095" w:type="dxa"/>
            <w:shd w:val="clear" w:color="auto" w:fill="C9C9C9" w:themeFill="accent3" w:themeFillTint="99"/>
          </w:tcPr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Default="003459D4" w:rsidP="003459D4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</w:t>
            </w:r>
            <w:r w:rsidRPr="003459D4">
              <w:rPr>
                <w:rFonts w:ascii="Marianne" w:hAnsi="Marianne"/>
              </w:rPr>
              <w:t>° de l’article L. 313-20</w:t>
            </w: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</w:tc>
      </w:tr>
      <w:tr w:rsidR="003459D4" w:rsidRPr="007B5AE5" w:rsidTr="009B48CD">
        <w:trPr>
          <w:trHeight w:val="188"/>
        </w:trPr>
        <w:tc>
          <w:tcPr>
            <w:tcW w:w="2411" w:type="dxa"/>
            <w:vMerge w:val="restart"/>
            <w:shd w:val="clear" w:color="auto" w:fill="8EAADB" w:themeFill="accent5" w:themeFillTint="99"/>
          </w:tcPr>
          <w:p w:rsidR="003459D4" w:rsidRPr="007B5AE5" w:rsidRDefault="00EA5916" w:rsidP="003459D4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lastRenderedPageBreak/>
              <w:t xml:space="preserve">CSP </w:t>
            </w:r>
            <w:r w:rsidR="003459D4" w:rsidRPr="007B5AE5">
              <w:rPr>
                <w:rFonts w:ascii="Marianne" w:hAnsi="Marianne"/>
              </w:rPr>
              <w:t>mention «</w:t>
            </w:r>
            <w:r w:rsidR="003459D4" w:rsidRPr="007B5AE5">
              <w:rPr>
                <w:rFonts w:ascii="Calibri" w:hAnsi="Calibri" w:cs="Calibri"/>
              </w:rPr>
              <w:t> </w:t>
            </w:r>
            <w:r w:rsidR="003459D4" w:rsidRPr="007B5AE5">
              <w:rPr>
                <w:rFonts w:ascii="Marianne" w:hAnsi="Marianne"/>
              </w:rPr>
              <w:t>passeport talent (famille)</w:t>
            </w:r>
            <w:r w:rsidR="003459D4" w:rsidRPr="007B5AE5">
              <w:rPr>
                <w:rFonts w:ascii="Calibri" w:hAnsi="Calibri" w:cs="Calibri"/>
              </w:rPr>
              <w:t> </w:t>
            </w:r>
            <w:r w:rsidR="003459D4" w:rsidRPr="007B5AE5">
              <w:rPr>
                <w:rFonts w:ascii="Marianne" w:hAnsi="Marianne" w:cs="Marianne"/>
              </w:rPr>
              <w:t>»</w:t>
            </w:r>
          </w:p>
        </w:tc>
        <w:tc>
          <w:tcPr>
            <w:tcW w:w="6095" w:type="dxa"/>
          </w:tcPr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L. 421-22</w:t>
            </w:r>
          </w:p>
        </w:tc>
        <w:tc>
          <w:tcPr>
            <w:tcW w:w="6095" w:type="dxa"/>
            <w:shd w:val="clear" w:color="auto" w:fill="C9C9C9" w:themeFill="accent3" w:themeFillTint="99"/>
          </w:tcPr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Alinéa 1 de l’article L. 313-21</w:t>
            </w: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</w:tc>
      </w:tr>
      <w:tr w:rsidR="003459D4" w:rsidRPr="007B5AE5" w:rsidTr="009B48CD">
        <w:trPr>
          <w:trHeight w:val="188"/>
        </w:trPr>
        <w:tc>
          <w:tcPr>
            <w:tcW w:w="2411" w:type="dxa"/>
            <w:vMerge/>
            <w:shd w:val="clear" w:color="auto" w:fill="8EAADB" w:themeFill="accent5" w:themeFillTint="99"/>
          </w:tcPr>
          <w:p w:rsidR="003459D4" w:rsidRPr="007B5AE5" w:rsidRDefault="003459D4" w:rsidP="003459D4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</w:tcPr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L. 421-23</w:t>
            </w:r>
          </w:p>
        </w:tc>
        <w:tc>
          <w:tcPr>
            <w:tcW w:w="6095" w:type="dxa"/>
            <w:shd w:val="clear" w:color="auto" w:fill="C9C9C9" w:themeFill="accent3" w:themeFillTint="99"/>
          </w:tcPr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Alinéa 2 de l’article L. 313-21</w:t>
            </w: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</w:tc>
      </w:tr>
      <w:tr w:rsidR="003459D4" w:rsidRPr="007B5AE5" w:rsidTr="009B48CD">
        <w:trPr>
          <w:trHeight w:val="188"/>
        </w:trPr>
        <w:tc>
          <w:tcPr>
            <w:tcW w:w="2411" w:type="dxa"/>
            <w:vMerge/>
            <w:shd w:val="clear" w:color="auto" w:fill="8EAADB" w:themeFill="accent5" w:themeFillTint="99"/>
          </w:tcPr>
          <w:p w:rsidR="003459D4" w:rsidRPr="007B5AE5" w:rsidRDefault="003459D4" w:rsidP="003459D4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</w:tcPr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L. 422-13</w:t>
            </w:r>
          </w:p>
        </w:tc>
        <w:tc>
          <w:tcPr>
            <w:tcW w:w="6095" w:type="dxa"/>
            <w:shd w:val="clear" w:color="auto" w:fill="C9C9C9" w:themeFill="accent3" w:themeFillTint="99"/>
          </w:tcPr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Alinéa 1 de l’article L. 313-21</w:t>
            </w: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</w:tc>
      </w:tr>
    </w:tbl>
    <w:p w:rsidR="003459D4" w:rsidRPr="00334BA7" w:rsidRDefault="003459D4" w:rsidP="003459D4">
      <w:pPr>
        <w:rPr>
          <w:rFonts w:ascii="Marianne" w:hAnsi="Marianne"/>
          <w:sz w:val="32"/>
        </w:rPr>
      </w:pPr>
    </w:p>
    <w:p w:rsidR="003459D4" w:rsidRPr="00334BA7" w:rsidRDefault="003459D4" w:rsidP="003459D4">
      <w:pPr>
        <w:pStyle w:val="Paragraphedeliste"/>
        <w:numPr>
          <w:ilvl w:val="0"/>
          <w:numId w:val="1"/>
        </w:numPr>
        <w:jc w:val="center"/>
        <w:rPr>
          <w:rFonts w:ascii="Marianne" w:hAnsi="Marianne"/>
          <w:b/>
          <w:sz w:val="32"/>
        </w:rPr>
      </w:pPr>
      <w:proofErr w:type="spellStart"/>
      <w:r w:rsidRPr="00334BA7">
        <w:rPr>
          <w:rFonts w:ascii="Marianne" w:hAnsi="Marianne"/>
          <w:b/>
          <w:sz w:val="32"/>
        </w:rPr>
        <w:t>Etranger</w:t>
      </w:r>
      <w:proofErr w:type="spellEnd"/>
      <w:r w:rsidRPr="00334BA7">
        <w:rPr>
          <w:rFonts w:ascii="Marianne" w:hAnsi="Marianne"/>
          <w:b/>
          <w:sz w:val="32"/>
        </w:rPr>
        <w:t xml:space="preserve"> effectuant un détachement temporaire intragroupe</w:t>
      </w:r>
    </w:p>
    <w:tbl>
      <w:tblPr>
        <w:tblStyle w:val="Grilledutableau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6095"/>
        <w:gridCol w:w="6095"/>
      </w:tblGrid>
      <w:tr w:rsidR="00D94936" w:rsidRPr="007B5AE5" w:rsidTr="00D94936">
        <w:trPr>
          <w:tblHeader/>
        </w:trPr>
        <w:tc>
          <w:tcPr>
            <w:tcW w:w="2411" w:type="dxa"/>
            <w:shd w:val="clear" w:color="auto" w:fill="1F3864" w:themeFill="accent5" w:themeFillShade="80"/>
          </w:tcPr>
          <w:p w:rsidR="00D94936" w:rsidRPr="007B5AE5" w:rsidRDefault="00D94936" w:rsidP="00D94936">
            <w:pPr>
              <w:tabs>
                <w:tab w:val="left" w:pos="1842"/>
              </w:tabs>
              <w:rPr>
                <w:rFonts w:ascii="Marianne" w:hAnsi="Marianne"/>
              </w:rPr>
            </w:pPr>
            <w:r w:rsidRPr="007B5AE5">
              <w:rPr>
                <w:rFonts w:ascii="Marianne" w:hAnsi="Marianne"/>
              </w:rPr>
              <w:tab/>
            </w:r>
          </w:p>
        </w:tc>
        <w:tc>
          <w:tcPr>
            <w:tcW w:w="6095" w:type="dxa"/>
            <w:shd w:val="clear" w:color="auto" w:fill="8EAADB" w:themeFill="accent5" w:themeFillTint="99"/>
          </w:tcPr>
          <w:p w:rsidR="00D94936" w:rsidRPr="007B5AE5" w:rsidRDefault="00D94936" w:rsidP="00D94936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Nouvelles références</w:t>
            </w:r>
          </w:p>
        </w:tc>
        <w:tc>
          <w:tcPr>
            <w:tcW w:w="6095" w:type="dxa"/>
            <w:shd w:val="clear" w:color="auto" w:fill="8EAADB" w:themeFill="accent5" w:themeFillTint="99"/>
          </w:tcPr>
          <w:p w:rsidR="00D94936" w:rsidRPr="007B5AE5" w:rsidRDefault="00D94936" w:rsidP="00D94936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Anciennes références</w:t>
            </w:r>
          </w:p>
        </w:tc>
      </w:tr>
      <w:tr w:rsidR="003459D4" w:rsidRPr="007B5AE5" w:rsidTr="009B48CD">
        <w:tc>
          <w:tcPr>
            <w:tcW w:w="2411" w:type="dxa"/>
            <w:shd w:val="clear" w:color="auto" w:fill="8EAADB" w:themeFill="accent5" w:themeFillTint="99"/>
          </w:tcPr>
          <w:p w:rsidR="003459D4" w:rsidRPr="007B5AE5" w:rsidRDefault="00EA5916" w:rsidP="004D3245">
            <w:pPr>
              <w:jc w:val="center"/>
              <w:rPr>
                <w:rFonts w:ascii="Marianne" w:hAnsi="Marianne" w:cs="Marianne"/>
              </w:rPr>
            </w:pPr>
            <w:r>
              <w:rPr>
                <w:rFonts w:ascii="Marianne" w:hAnsi="Marianne"/>
              </w:rPr>
              <w:t xml:space="preserve">CSP </w:t>
            </w:r>
            <w:r w:rsidR="003459D4" w:rsidRPr="007B5AE5">
              <w:rPr>
                <w:rFonts w:ascii="Marianne" w:hAnsi="Marianne"/>
              </w:rPr>
              <w:t>mention «</w:t>
            </w:r>
            <w:r w:rsidR="003459D4" w:rsidRPr="007B5AE5">
              <w:rPr>
                <w:rFonts w:ascii="Calibri" w:hAnsi="Calibri" w:cs="Calibri"/>
              </w:rPr>
              <w:t> </w:t>
            </w:r>
            <w:r w:rsidR="003459D4" w:rsidRPr="007B5AE5">
              <w:rPr>
                <w:rFonts w:ascii="Marianne" w:hAnsi="Marianne"/>
              </w:rPr>
              <w:t xml:space="preserve"> salarié détaché ICT</w:t>
            </w:r>
            <w:r w:rsidR="003459D4" w:rsidRPr="007B5AE5">
              <w:rPr>
                <w:rFonts w:ascii="Calibri" w:hAnsi="Calibri" w:cs="Calibri"/>
              </w:rPr>
              <w:t> </w:t>
            </w:r>
            <w:r w:rsidR="003459D4" w:rsidRPr="007B5AE5">
              <w:rPr>
                <w:rFonts w:ascii="Marianne" w:hAnsi="Marianne" w:cs="Marianne"/>
              </w:rPr>
              <w:t>»</w:t>
            </w:r>
          </w:p>
          <w:p w:rsidR="003459D4" w:rsidRPr="007B5AE5" w:rsidRDefault="003459D4" w:rsidP="004D3245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</w:tcPr>
          <w:p w:rsidR="003459D4" w:rsidRPr="003459D4" w:rsidRDefault="003459D4" w:rsidP="004D3245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4D3245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L. 421-26</w:t>
            </w:r>
          </w:p>
        </w:tc>
        <w:tc>
          <w:tcPr>
            <w:tcW w:w="6095" w:type="dxa"/>
            <w:shd w:val="clear" w:color="auto" w:fill="C9C9C9" w:themeFill="accent3" w:themeFillTint="99"/>
          </w:tcPr>
          <w:p w:rsidR="003459D4" w:rsidRDefault="003459D4" w:rsidP="004D3245">
            <w:pPr>
              <w:jc w:val="center"/>
              <w:rPr>
                <w:rFonts w:ascii="Marianne" w:hAnsi="Marianne"/>
              </w:rPr>
            </w:pPr>
          </w:p>
          <w:p w:rsidR="003459D4" w:rsidRPr="007B5AE5" w:rsidRDefault="003459D4" w:rsidP="004D3245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I de l’article L. 313-24</w:t>
            </w:r>
          </w:p>
        </w:tc>
      </w:tr>
      <w:tr w:rsidR="003459D4" w:rsidRPr="007B5AE5" w:rsidTr="009B48CD">
        <w:tc>
          <w:tcPr>
            <w:tcW w:w="2411" w:type="dxa"/>
            <w:shd w:val="clear" w:color="auto" w:fill="8EAADB" w:themeFill="accent5" w:themeFillTint="99"/>
          </w:tcPr>
          <w:p w:rsidR="003459D4" w:rsidRPr="007B5AE5" w:rsidRDefault="00EA5916" w:rsidP="003459D4">
            <w:pPr>
              <w:jc w:val="center"/>
              <w:rPr>
                <w:rFonts w:ascii="Marianne" w:hAnsi="Marianne" w:cs="Marianne"/>
              </w:rPr>
            </w:pPr>
            <w:r>
              <w:rPr>
                <w:rFonts w:ascii="Marianne" w:hAnsi="Marianne"/>
              </w:rPr>
              <w:t xml:space="preserve">CSP </w:t>
            </w:r>
            <w:r w:rsidR="003459D4" w:rsidRPr="007B5AE5">
              <w:rPr>
                <w:rFonts w:ascii="Marianne" w:hAnsi="Marianne"/>
              </w:rPr>
              <w:t>mention «</w:t>
            </w:r>
            <w:r w:rsidR="003459D4" w:rsidRPr="007B5AE5">
              <w:rPr>
                <w:rFonts w:ascii="Calibri" w:hAnsi="Calibri" w:cs="Calibri"/>
              </w:rPr>
              <w:t> </w:t>
            </w:r>
            <w:r w:rsidR="003459D4" w:rsidRPr="007B5AE5">
              <w:rPr>
                <w:rFonts w:ascii="Marianne" w:hAnsi="Marianne"/>
              </w:rPr>
              <w:t xml:space="preserve"> salarié détaché ICT (famille)</w:t>
            </w:r>
            <w:r w:rsidR="003459D4" w:rsidRPr="007B5AE5">
              <w:rPr>
                <w:rFonts w:ascii="Calibri" w:hAnsi="Calibri" w:cs="Calibri"/>
              </w:rPr>
              <w:t> </w:t>
            </w:r>
            <w:r w:rsidR="003459D4" w:rsidRPr="007B5AE5">
              <w:rPr>
                <w:rFonts w:ascii="Marianne" w:hAnsi="Marianne" w:cs="Marianne"/>
              </w:rPr>
              <w:t>»</w:t>
            </w:r>
          </w:p>
          <w:p w:rsidR="003459D4" w:rsidRPr="007B5AE5" w:rsidRDefault="003459D4" w:rsidP="003459D4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</w:tcPr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L. 421-28</w:t>
            </w:r>
            <w:r w:rsidRPr="003459D4">
              <w:rPr>
                <w:rFonts w:ascii="Calibri" w:hAnsi="Calibri" w:cs="Calibri"/>
              </w:rPr>
              <w:t> </w:t>
            </w: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  <w:shd w:val="clear" w:color="auto" w:fill="C9C9C9" w:themeFill="accent3" w:themeFillTint="99"/>
          </w:tcPr>
          <w:p w:rsid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7B5AE5" w:rsidRDefault="003459D4" w:rsidP="003459D4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II de l’article L. 313-24</w:t>
            </w:r>
          </w:p>
        </w:tc>
      </w:tr>
      <w:tr w:rsidR="003459D4" w:rsidRPr="007B5AE5" w:rsidTr="009B48CD">
        <w:tc>
          <w:tcPr>
            <w:tcW w:w="2411" w:type="dxa"/>
            <w:shd w:val="clear" w:color="auto" w:fill="8EAADB" w:themeFill="accent5" w:themeFillTint="99"/>
          </w:tcPr>
          <w:p w:rsidR="003459D4" w:rsidRPr="007B5AE5" w:rsidRDefault="00EA5916" w:rsidP="003459D4">
            <w:pPr>
              <w:jc w:val="center"/>
              <w:rPr>
                <w:rFonts w:ascii="Marianne" w:hAnsi="Marianne" w:cs="Marianne"/>
              </w:rPr>
            </w:pPr>
            <w:r>
              <w:rPr>
                <w:rFonts w:ascii="Marianne" w:hAnsi="Marianne"/>
              </w:rPr>
              <w:t xml:space="preserve">CSP </w:t>
            </w:r>
            <w:r w:rsidR="003459D4" w:rsidRPr="007B5AE5">
              <w:rPr>
                <w:rFonts w:ascii="Marianne" w:hAnsi="Marianne"/>
              </w:rPr>
              <w:t>mention «</w:t>
            </w:r>
            <w:r w:rsidR="003459D4" w:rsidRPr="007B5AE5">
              <w:rPr>
                <w:rFonts w:ascii="Calibri" w:hAnsi="Calibri" w:cs="Calibri"/>
              </w:rPr>
              <w:t> </w:t>
            </w:r>
            <w:r w:rsidR="003459D4" w:rsidRPr="007B5AE5">
              <w:rPr>
                <w:rFonts w:ascii="Marianne" w:hAnsi="Marianne"/>
              </w:rPr>
              <w:t xml:space="preserve"> salarié détaché mobile ICT</w:t>
            </w:r>
            <w:r w:rsidR="003459D4" w:rsidRPr="007B5AE5">
              <w:rPr>
                <w:rFonts w:ascii="Calibri" w:hAnsi="Calibri" w:cs="Calibri"/>
              </w:rPr>
              <w:t> </w:t>
            </w:r>
            <w:r w:rsidR="003459D4" w:rsidRPr="007B5AE5">
              <w:rPr>
                <w:rFonts w:ascii="Marianne" w:hAnsi="Marianne" w:cs="Marianne"/>
              </w:rPr>
              <w:t>»</w:t>
            </w:r>
          </w:p>
          <w:p w:rsidR="003459D4" w:rsidRPr="007B5AE5" w:rsidRDefault="003459D4" w:rsidP="003459D4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</w:tcPr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L. 421-27</w:t>
            </w:r>
          </w:p>
        </w:tc>
        <w:tc>
          <w:tcPr>
            <w:tcW w:w="6095" w:type="dxa"/>
            <w:shd w:val="clear" w:color="auto" w:fill="C9C9C9" w:themeFill="accent3" w:themeFillTint="99"/>
          </w:tcPr>
          <w:p w:rsid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7B5AE5" w:rsidRDefault="003459D4" w:rsidP="003459D4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III et alinéa 1 du IV de l’article L. 313-24</w:t>
            </w:r>
          </w:p>
        </w:tc>
      </w:tr>
      <w:tr w:rsidR="003459D4" w:rsidRPr="007B5AE5" w:rsidTr="009B48CD">
        <w:tc>
          <w:tcPr>
            <w:tcW w:w="2411" w:type="dxa"/>
            <w:shd w:val="clear" w:color="auto" w:fill="8EAADB" w:themeFill="accent5" w:themeFillTint="99"/>
          </w:tcPr>
          <w:p w:rsidR="003459D4" w:rsidRPr="007B5AE5" w:rsidRDefault="00EA5916" w:rsidP="003459D4">
            <w:pPr>
              <w:jc w:val="center"/>
              <w:rPr>
                <w:rFonts w:ascii="Marianne" w:hAnsi="Marianne" w:cs="Marianne"/>
              </w:rPr>
            </w:pPr>
            <w:r>
              <w:rPr>
                <w:rFonts w:ascii="Marianne" w:hAnsi="Marianne"/>
              </w:rPr>
              <w:t xml:space="preserve">CSP </w:t>
            </w:r>
            <w:r w:rsidR="003459D4" w:rsidRPr="007B5AE5">
              <w:rPr>
                <w:rFonts w:ascii="Marianne" w:hAnsi="Marianne"/>
              </w:rPr>
              <w:t>mention «</w:t>
            </w:r>
            <w:r w:rsidR="003459D4" w:rsidRPr="007B5AE5">
              <w:rPr>
                <w:rFonts w:ascii="Calibri" w:hAnsi="Calibri" w:cs="Calibri"/>
              </w:rPr>
              <w:t> </w:t>
            </w:r>
            <w:r w:rsidR="003459D4" w:rsidRPr="007B5AE5">
              <w:rPr>
                <w:rFonts w:ascii="Marianne" w:hAnsi="Marianne"/>
              </w:rPr>
              <w:t xml:space="preserve"> salarié détaché mobile ICT (famille)</w:t>
            </w:r>
            <w:r w:rsidR="003459D4" w:rsidRPr="007B5AE5">
              <w:rPr>
                <w:rFonts w:ascii="Calibri" w:hAnsi="Calibri" w:cs="Calibri"/>
              </w:rPr>
              <w:t> </w:t>
            </w:r>
            <w:r w:rsidR="003459D4" w:rsidRPr="007B5AE5">
              <w:rPr>
                <w:rFonts w:ascii="Marianne" w:hAnsi="Marianne" w:cs="Marianne"/>
              </w:rPr>
              <w:t>»</w:t>
            </w:r>
          </w:p>
          <w:p w:rsidR="003459D4" w:rsidRPr="007B5AE5" w:rsidRDefault="003459D4" w:rsidP="003459D4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</w:tcPr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L. 421-29</w:t>
            </w:r>
          </w:p>
        </w:tc>
        <w:tc>
          <w:tcPr>
            <w:tcW w:w="6095" w:type="dxa"/>
            <w:shd w:val="clear" w:color="auto" w:fill="C9C9C9" w:themeFill="accent3" w:themeFillTint="99"/>
          </w:tcPr>
          <w:p w:rsid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7B5AE5" w:rsidRDefault="003459D4" w:rsidP="003459D4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Alinéa 2 du IV de l’article L. 313-24</w:t>
            </w:r>
          </w:p>
        </w:tc>
      </w:tr>
      <w:tr w:rsidR="003459D4" w:rsidRPr="007B5AE5" w:rsidTr="009B48CD">
        <w:tc>
          <w:tcPr>
            <w:tcW w:w="2411" w:type="dxa"/>
            <w:shd w:val="clear" w:color="auto" w:fill="8EAADB" w:themeFill="accent5" w:themeFillTint="99"/>
          </w:tcPr>
          <w:p w:rsidR="003459D4" w:rsidRPr="007B5AE5" w:rsidRDefault="00EA5916" w:rsidP="003459D4">
            <w:pPr>
              <w:jc w:val="center"/>
              <w:rPr>
                <w:rFonts w:ascii="Marianne" w:hAnsi="Marianne" w:cs="Marianne"/>
              </w:rPr>
            </w:pPr>
            <w:r>
              <w:rPr>
                <w:rFonts w:ascii="Marianne" w:hAnsi="Marianne"/>
              </w:rPr>
              <w:t xml:space="preserve">CSP </w:t>
            </w:r>
            <w:r w:rsidR="003459D4" w:rsidRPr="007B5AE5">
              <w:rPr>
                <w:rFonts w:ascii="Marianne" w:hAnsi="Marianne"/>
              </w:rPr>
              <w:t>mention «</w:t>
            </w:r>
            <w:r w:rsidR="003459D4" w:rsidRPr="007B5AE5">
              <w:rPr>
                <w:rFonts w:ascii="Calibri" w:hAnsi="Calibri" w:cs="Calibri"/>
              </w:rPr>
              <w:t> </w:t>
            </w:r>
            <w:r w:rsidR="003459D4" w:rsidRPr="007B5AE5">
              <w:rPr>
                <w:rFonts w:ascii="Marianne" w:hAnsi="Marianne"/>
              </w:rPr>
              <w:t xml:space="preserve"> stagiaire ICT</w:t>
            </w:r>
            <w:r w:rsidR="003459D4" w:rsidRPr="007B5AE5">
              <w:rPr>
                <w:rFonts w:ascii="Calibri" w:hAnsi="Calibri" w:cs="Calibri"/>
              </w:rPr>
              <w:t> </w:t>
            </w:r>
            <w:r w:rsidR="003459D4" w:rsidRPr="007B5AE5">
              <w:rPr>
                <w:rFonts w:ascii="Marianne" w:hAnsi="Marianne" w:cs="Marianne"/>
              </w:rPr>
              <w:t>»</w:t>
            </w:r>
          </w:p>
          <w:p w:rsidR="003459D4" w:rsidRPr="007B5AE5" w:rsidRDefault="003459D4" w:rsidP="003459D4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</w:tcPr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L. 421-30</w:t>
            </w:r>
          </w:p>
        </w:tc>
        <w:tc>
          <w:tcPr>
            <w:tcW w:w="6095" w:type="dxa"/>
            <w:shd w:val="clear" w:color="auto" w:fill="C9C9C9" w:themeFill="accent3" w:themeFillTint="99"/>
          </w:tcPr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Alinéa 1 du I de l’article L. 313-7-2</w:t>
            </w:r>
          </w:p>
        </w:tc>
      </w:tr>
      <w:tr w:rsidR="003459D4" w:rsidRPr="007B5AE5" w:rsidTr="009B48CD">
        <w:tc>
          <w:tcPr>
            <w:tcW w:w="2411" w:type="dxa"/>
            <w:shd w:val="clear" w:color="auto" w:fill="8EAADB" w:themeFill="accent5" w:themeFillTint="99"/>
          </w:tcPr>
          <w:p w:rsidR="003459D4" w:rsidRPr="007B5AE5" w:rsidRDefault="00EA5916" w:rsidP="003459D4">
            <w:pPr>
              <w:jc w:val="center"/>
              <w:rPr>
                <w:rFonts w:ascii="Marianne" w:hAnsi="Marianne" w:cs="Marianne"/>
              </w:rPr>
            </w:pPr>
            <w:r>
              <w:rPr>
                <w:rFonts w:ascii="Marianne" w:hAnsi="Marianne"/>
              </w:rPr>
              <w:t xml:space="preserve">CSP </w:t>
            </w:r>
            <w:r w:rsidR="003459D4" w:rsidRPr="007B5AE5">
              <w:rPr>
                <w:rFonts w:ascii="Marianne" w:hAnsi="Marianne"/>
              </w:rPr>
              <w:t>mention «</w:t>
            </w:r>
            <w:r w:rsidR="003459D4" w:rsidRPr="007B5AE5">
              <w:rPr>
                <w:rFonts w:ascii="Calibri" w:hAnsi="Calibri" w:cs="Calibri"/>
              </w:rPr>
              <w:t> </w:t>
            </w:r>
            <w:r w:rsidR="003459D4" w:rsidRPr="007B5AE5">
              <w:rPr>
                <w:rFonts w:ascii="Marianne" w:hAnsi="Marianne"/>
              </w:rPr>
              <w:t xml:space="preserve"> stagiaire ICT (famille) </w:t>
            </w:r>
            <w:r w:rsidR="003459D4" w:rsidRPr="007B5AE5">
              <w:rPr>
                <w:rFonts w:ascii="Marianne" w:hAnsi="Marianne" w:cs="Marianne"/>
              </w:rPr>
              <w:t>»</w:t>
            </w:r>
          </w:p>
          <w:p w:rsidR="003459D4" w:rsidRPr="007B5AE5" w:rsidRDefault="003459D4" w:rsidP="003459D4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</w:tcPr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L. 421-32</w:t>
            </w:r>
          </w:p>
        </w:tc>
        <w:tc>
          <w:tcPr>
            <w:tcW w:w="6095" w:type="dxa"/>
            <w:shd w:val="clear" w:color="auto" w:fill="C9C9C9" w:themeFill="accent3" w:themeFillTint="99"/>
          </w:tcPr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Alinéas 2 et 3 du I de l’article L. 313-7-2</w:t>
            </w:r>
          </w:p>
        </w:tc>
      </w:tr>
      <w:tr w:rsidR="003459D4" w:rsidRPr="007B5AE5" w:rsidTr="009B48CD">
        <w:tc>
          <w:tcPr>
            <w:tcW w:w="2411" w:type="dxa"/>
            <w:shd w:val="clear" w:color="auto" w:fill="8EAADB" w:themeFill="accent5" w:themeFillTint="99"/>
          </w:tcPr>
          <w:p w:rsidR="003459D4" w:rsidRPr="007B5AE5" w:rsidRDefault="00EA5916" w:rsidP="003459D4">
            <w:pPr>
              <w:jc w:val="center"/>
              <w:rPr>
                <w:rFonts w:ascii="Marianne" w:hAnsi="Marianne" w:cs="Marianne"/>
              </w:rPr>
            </w:pPr>
            <w:r>
              <w:rPr>
                <w:rFonts w:ascii="Marianne" w:hAnsi="Marianne"/>
              </w:rPr>
              <w:t xml:space="preserve">CSP </w:t>
            </w:r>
            <w:r w:rsidR="003459D4" w:rsidRPr="007B5AE5">
              <w:rPr>
                <w:rFonts w:ascii="Marianne" w:hAnsi="Marianne"/>
              </w:rPr>
              <w:t>mention «</w:t>
            </w:r>
            <w:r w:rsidR="003459D4" w:rsidRPr="007B5AE5">
              <w:rPr>
                <w:rFonts w:ascii="Calibri" w:hAnsi="Calibri" w:cs="Calibri"/>
              </w:rPr>
              <w:t> </w:t>
            </w:r>
            <w:r w:rsidR="003459D4" w:rsidRPr="007B5AE5">
              <w:rPr>
                <w:rFonts w:ascii="Marianne" w:hAnsi="Marianne"/>
              </w:rPr>
              <w:t xml:space="preserve"> stagiaire  mobile ICT</w:t>
            </w:r>
            <w:r w:rsidR="003459D4" w:rsidRPr="007B5AE5">
              <w:rPr>
                <w:rFonts w:ascii="Calibri" w:hAnsi="Calibri" w:cs="Calibri"/>
              </w:rPr>
              <w:t> </w:t>
            </w:r>
            <w:r w:rsidR="003459D4" w:rsidRPr="007B5AE5">
              <w:rPr>
                <w:rFonts w:ascii="Marianne" w:hAnsi="Marianne" w:cs="Marianne"/>
              </w:rPr>
              <w:t>»</w:t>
            </w:r>
          </w:p>
          <w:p w:rsidR="003459D4" w:rsidRPr="007B5AE5" w:rsidRDefault="003459D4" w:rsidP="003459D4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</w:tcPr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L. 421-31</w:t>
            </w:r>
          </w:p>
        </w:tc>
        <w:tc>
          <w:tcPr>
            <w:tcW w:w="6095" w:type="dxa"/>
            <w:shd w:val="clear" w:color="auto" w:fill="C9C9C9" w:themeFill="accent3" w:themeFillTint="99"/>
          </w:tcPr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Alinéa 4 du I et alinéa 1 du II de l’article L. 313-7-2</w:t>
            </w:r>
          </w:p>
        </w:tc>
      </w:tr>
      <w:tr w:rsidR="003459D4" w:rsidRPr="007B5AE5" w:rsidTr="009B48CD">
        <w:tc>
          <w:tcPr>
            <w:tcW w:w="2411" w:type="dxa"/>
            <w:shd w:val="clear" w:color="auto" w:fill="8EAADB" w:themeFill="accent5" w:themeFillTint="99"/>
          </w:tcPr>
          <w:p w:rsidR="003459D4" w:rsidRPr="007B5AE5" w:rsidRDefault="00EA5916" w:rsidP="003459D4">
            <w:pPr>
              <w:jc w:val="center"/>
              <w:rPr>
                <w:rFonts w:ascii="Marianne" w:hAnsi="Marianne" w:cs="Marianne"/>
              </w:rPr>
            </w:pPr>
            <w:r>
              <w:rPr>
                <w:rFonts w:ascii="Marianne" w:hAnsi="Marianne"/>
              </w:rPr>
              <w:t xml:space="preserve">CSP </w:t>
            </w:r>
            <w:r w:rsidR="003459D4" w:rsidRPr="007B5AE5">
              <w:rPr>
                <w:rFonts w:ascii="Marianne" w:hAnsi="Marianne"/>
              </w:rPr>
              <w:t>mention «</w:t>
            </w:r>
            <w:r w:rsidR="003459D4" w:rsidRPr="007B5AE5">
              <w:rPr>
                <w:rFonts w:ascii="Calibri" w:hAnsi="Calibri" w:cs="Calibri"/>
              </w:rPr>
              <w:t> </w:t>
            </w:r>
            <w:r w:rsidR="003459D4" w:rsidRPr="007B5AE5">
              <w:rPr>
                <w:rFonts w:ascii="Marianne" w:hAnsi="Marianne"/>
              </w:rPr>
              <w:t xml:space="preserve"> stagiaire</w:t>
            </w:r>
            <w:r w:rsidR="003459D4" w:rsidRPr="007B5AE5">
              <w:rPr>
                <w:rFonts w:ascii="Calibri" w:hAnsi="Calibri" w:cs="Calibri"/>
              </w:rPr>
              <w:t> </w:t>
            </w:r>
            <w:r w:rsidR="003459D4" w:rsidRPr="007B5AE5">
              <w:rPr>
                <w:rFonts w:ascii="Marianne" w:hAnsi="Marianne"/>
              </w:rPr>
              <w:t xml:space="preserve">mobile ICT (famille) </w:t>
            </w:r>
            <w:r w:rsidR="003459D4" w:rsidRPr="007B5AE5">
              <w:rPr>
                <w:rFonts w:ascii="Marianne" w:hAnsi="Marianne" w:cs="Marianne"/>
              </w:rPr>
              <w:t>»</w:t>
            </w:r>
          </w:p>
          <w:p w:rsidR="003459D4" w:rsidRPr="007B5AE5" w:rsidRDefault="003459D4" w:rsidP="003459D4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</w:tcPr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L. 421-33</w:t>
            </w:r>
          </w:p>
        </w:tc>
        <w:tc>
          <w:tcPr>
            <w:tcW w:w="6095" w:type="dxa"/>
            <w:shd w:val="clear" w:color="auto" w:fill="C9C9C9" w:themeFill="accent3" w:themeFillTint="99"/>
          </w:tcPr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</w:p>
          <w:p w:rsidR="003459D4" w:rsidRPr="003459D4" w:rsidRDefault="003459D4" w:rsidP="003459D4">
            <w:pPr>
              <w:jc w:val="center"/>
              <w:rPr>
                <w:rFonts w:ascii="Marianne" w:hAnsi="Marianne"/>
              </w:rPr>
            </w:pPr>
            <w:r w:rsidRPr="003459D4">
              <w:rPr>
                <w:rFonts w:ascii="Marianne" w:hAnsi="Marianne"/>
              </w:rPr>
              <w:t>Alinéas 2 et 3 du II de l’article L. 313-7-2</w:t>
            </w:r>
          </w:p>
        </w:tc>
      </w:tr>
    </w:tbl>
    <w:p w:rsidR="003459D4" w:rsidRPr="00334BA7" w:rsidRDefault="003459D4" w:rsidP="003459D4">
      <w:pPr>
        <w:rPr>
          <w:rFonts w:ascii="Marianne" w:hAnsi="Marianne"/>
          <w:sz w:val="32"/>
        </w:rPr>
      </w:pPr>
    </w:p>
    <w:p w:rsidR="003459D4" w:rsidRPr="00334BA7" w:rsidRDefault="003459D4" w:rsidP="003459D4">
      <w:pPr>
        <w:pStyle w:val="Paragraphedeliste"/>
        <w:numPr>
          <w:ilvl w:val="0"/>
          <w:numId w:val="1"/>
        </w:numPr>
        <w:jc w:val="center"/>
        <w:rPr>
          <w:rFonts w:ascii="Marianne" w:hAnsi="Marianne"/>
          <w:b/>
          <w:sz w:val="32"/>
        </w:rPr>
      </w:pPr>
      <w:proofErr w:type="spellStart"/>
      <w:r w:rsidRPr="00334BA7">
        <w:rPr>
          <w:rFonts w:ascii="Marianne" w:hAnsi="Marianne"/>
          <w:b/>
          <w:sz w:val="32"/>
        </w:rPr>
        <w:t>Etranger</w:t>
      </w:r>
      <w:proofErr w:type="spellEnd"/>
      <w:r w:rsidRPr="00334BA7">
        <w:rPr>
          <w:rFonts w:ascii="Marianne" w:hAnsi="Marianne"/>
          <w:b/>
          <w:sz w:val="32"/>
        </w:rPr>
        <w:t xml:space="preserve"> exerçant un emploi à caractère saisonnier</w:t>
      </w:r>
    </w:p>
    <w:p w:rsidR="003459D4" w:rsidRDefault="003459D4" w:rsidP="003459D4"/>
    <w:tbl>
      <w:tblPr>
        <w:tblStyle w:val="Grilledutableau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6095"/>
        <w:gridCol w:w="6095"/>
      </w:tblGrid>
      <w:tr w:rsidR="00D94936" w:rsidRPr="007B5AE5" w:rsidTr="00D94936">
        <w:trPr>
          <w:tblHeader/>
        </w:trPr>
        <w:tc>
          <w:tcPr>
            <w:tcW w:w="2411" w:type="dxa"/>
            <w:shd w:val="clear" w:color="auto" w:fill="1F3864" w:themeFill="accent5" w:themeFillShade="80"/>
          </w:tcPr>
          <w:p w:rsidR="00D94936" w:rsidRPr="007B5AE5" w:rsidRDefault="00D94936" w:rsidP="00D94936">
            <w:pPr>
              <w:tabs>
                <w:tab w:val="left" w:pos="1842"/>
              </w:tabs>
              <w:rPr>
                <w:rFonts w:ascii="Marianne" w:hAnsi="Marianne"/>
              </w:rPr>
            </w:pPr>
            <w:r w:rsidRPr="007B5AE5">
              <w:rPr>
                <w:rFonts w:ascii="Marianne" w:hAnsi="Marianne"/>
              </w:rPr>
              <w:tab/>
            </w:r>
          </w:p>
        </w:tc>
        <w:tc>
          <w:tcPr>
            <w:tcW w:w="6095" w:type="dxa"/>
            <w:shd w:val="clear" w:color="auto" w:fill="8EAADB" w:themeFill="accent5" w:themeFillTint="99"/>
          </w:tcPr>
          <w:p w:rsidR="00D94936" w:rsidRPr="007B5AE5" w:rsidRDefault="00D94936" w:rsidP="00D94936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Nouvelles références</w:t>
            </w:r>
          </w:p>
        </w:tc>
        <w:tc>
          <w:tcPr>
            <w:tcW w:w="6095" w:type="dxa"/>
            <w:shd w:val="clear" w:color="auto" w:fill="8EAADB" w:themeFill="accent5" w:themeFillTint="99"/>
          </w:tcPr>
          <w:p w:rsidR="00D94936" w:rsidRPr="007B5AE5" w:rsidRDefault="00D94936" w:rsidP="00D94936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Anciennes références</w:t>
            </w:r>
          </w:p>
        </w:tc>
      </w:tr>
      <w:tr w:rsidR="003459D4" w:rsidRPr="007B5AE5" w:rsidTr="009B48CD">
        <w:tc>
          <w:tcPr>
            <w:tcW w:w="2411" w:type="dxa"/>
            <w:shd w:val="clear" w:color="auto" w:fill="8EAADB" w:themeFill="accent5" w:themeFillTint="99"/>
          </w:tcPr>
          <w:p w:rsidR="003459D4" w:rsidRPr="007B5AE5" w:rsidRDefault="00EA5916" w:rsidP="004D3245">
            <w:pPr>
              <w:jc w:val="center"/>
              <w:rPr>
                <w:rFonts w:ascii="Marianne" w:hAnsi="Marianne" w:cs="Marianne"/>
              </w:rPr>
            </w:pPr>
            <w:r>
              <w:rPr>
                <w:rFonts w:ascii="Marianne" w:hAnsi="Marianne"/>
              </w:rPr>
              <w:t xml:space="preserve">CSP </w:t>
            </w:r>
            <w:r w:rsidR="003459D4" w:rsidRPr="007B5AE5">
              <w:rPr>
                <w:rFonts w:ascii="Marianne" w:hAnsi="Marianne"/>
              </w:rPr>
              <w:t>mention «</w:t>
            </w:r>
            <w:r w:rsidR="003459D4" w:rsidRPr="007B5AE5">
              <w:rPr>
                <w:rFonts w:ascii="Calibri" w:hAnsi="Calibri" w:cs="Calibri"/>
              </w:rPr>
              <w:t> </w:t>
            </w:r>
            <w:r w:rsidR="003459D4" w:rsidRPr="007B5AE5">
              <w:rPr>
                <w:rFonts w:ascii="Marianne" w:hAnsi="Marianne"/>
              </w:rPr>
              <w:t>travailleur saisonnier</w:t>
            </w:r>
            <w:r w:rsidR="003459D4" w:rsidRPr="007B5AE5">
              <w:rPr>
                <w:rFonts w:ascii="Calibri" w:hAnsi="Calibri" w:cs="Calibri"/>
              </w:rPr>
              <w:t> </w:t>
            </w:r>
            <w:r w:rsidR="003459D4" w:rsidRPr="007B5AE5">
              <w:rPr>
                <w:rFonts w:ascii="Marianne" w:hAnsi="Marianne" w:cs="Marianne"/>
              </w:rPr>
              <w:t>»</w:t>
            </w:r>
          </w:p>
          <w:p w:rsidR="003459D4" w:rsidRPr="007B5AE5" w:rsidRDefault="003459D4" w:rsidP="004D3245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095" w:type="dxa"/>
          </w:tcPr>
          <w:p w:rsidR="003459D4" w:rsidRPr="00D94936" w:rsidRDefault="003459D4" w:rsidP="004D3245">
            <w:pPr>
              <w:jc w:val="center"/>
              <w:rPr>
                <w:rFonts w:ascii="Marianne" w:hAnsi="Marianne"/>
              </w:rPr>
            </w:pPr>
          </w:p>
          <w:p w:rsidR="00D94936" w:rsidRPr="00D94936" w:rsidRDefault="00D94936" w:rsidP="004D3245">
            <w:pPr>
              <w:jc w:val="center"/>
              <w:rPr>
                <w:rFonts w:ascii="Marianne" w:hAnsi="Marianne"/>
              </w:rPr>
            </w:pPr>
            <w:r w:rsidRPr="00D94936">
              <w:rPr>
                <w:rFonts w:ascii="Marianne" w:hAnsi="Marianne"/>
              </w:rPr>
              <w:t>L. 421-34</w:t>
            </w:r>
          </w:p>
        </w:tc>
        <w:tc>
          <w:tcPr>
            <w:tcW w:w="6095" w:type="dxa"/>
            <w:shd w:val="clear" w:color="auto" w:fill="C9C9C9" w:themeFill="accent3" w:themeFillTint="99"/>
          </w:tcPr>
          <w:p w:rsidR="003459D4" w:rsidRPr="00D94936" w:rsidRDefault="003459D4" w:rsidP="004D3245">
            <w:pPr>
              <w:jc w:val="center"/>
              <w:rPr>
                <w:rFonts w:ascii="Marianne" w:hAnsi="Marianne"/>
              </w:rPr>
            </w:pPr>
          </w:p>
          <w:p w:rsidR="00D94936" w:rsidRPr="00D94936" w:rsidRDefault="00D94936" w:rsidP="004D3245">
            <w:pPr>
              <w:jc w:val="center"/>
              <w:rPr>
                <w:rFonts w:ascii="Marianne" w:hAnsi="Marianne"/>
              </w:rPr>
            </w:pPr>
            <w:r w:rsidRPr="00D94936">
              <w:rPr>
                <w:rFonts w:ascii="Marianne" w:hAnsi="Marianne"/>
              </w:rPr>
              <w:t>L. 313-23</w:t>
            </w:r>
          </w:p>
        </w:tc>
      </w:tr>
    </w:tbl>
    <w:p w:rsidR="003459D4" w:rsidRDefault="003459D4" w:rsidP="003459D4">
      <w:r>
        <w:br w:type="page"/>
      </w:r>
    </w:p>
    <w:p w:rsidR="003459D4" w:rsidRPr="0017385E" w:rsidRDefault="009B48CD" w:rsidP="003459D4">
      <w:pPr>
        <w:jc w:val="center"/>
        <w:rPr>
          <w:rFonts w:ascii="Marianne" w:hAnsi="Marianne"/>
          <w:b/>
          <w:sz w:val="40"/>
        </w:rPr>
      </w:pPr>
      <w:r>
        <w:rPr>
          <w:rFonts w:ascii="Marianne" w:hAnsi="Marianne"/>
          <w:b/>
          <w:sz w:val="40"/>
        </w:rPr>
        <w:lastRenderedPageBreak/>
        <w:t xml:space="preserve">II. </w:t>
      </w:r>
      <w:r w:rsidR="003459D4" w:rsidRPr="0017385E">
        <w:rPr>
          <w:rFonts w:ascii="Marianne" w:hAnsi="Marianne"/>
          <w:b/>
          <w:sz w:val="40"/>
        </w:rPr>
        <w:t>Titres de séjour pour motifs d’études</w:t>
      </w:r>
    </w:p>
    <w:p w:rsidR="003459D4" w:rsidRPr="00C63401" w:rsidRDefault="003459D4" w:rsidP="003459D4">
      <w:pPr>
        <w:jc w:val="center"/>
        <w:rPr>
          <w:rFonts w:ascii="Marianne" w:hAnsi="Marianne"/>
          <w:b/>
          <w:sz w:val="32"/>
        </w:rPr>
      </w:pPr>
      <w:r w:rsidRPr="00C63401">
        <w:rPr>
          <w:rFonts w:ascii="Marianne" w:hAnsi="Marianne"/>
          <w:b/>
          <w:sz w:val="32"/>
        </w:rPr>
        <w:t>1. Étranger étudiant en France</w:t>
      </w:r>
    </w:p>
    <w:tbl>
      <w:tblPr>
        <w:tblStyle w:val="Grilledutableau"/>
        <w:tblpPr w:leftFromText="141" w:rightFromText="141" w:vertAnchor="text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2411"/>
        <w:gridCol w:w="5239"/>
        <w:gridCol w:w="6804"/>
      </w:tblGrid>
      <w:tr w:rsidR="00D94936" w:rsidRPr="0017385E" w:rsidTr="009B48CD">
        <w:trPr>
          <w:tblHeader/>
        </w:trPr>
        <w:tc>
          <w:tcPr>
            <w:tcW w:w="2411" w:type="dxa"/>
            <w:shd w:val="clear" w:color="auto" w:fill="1F3864" w:themeFill="accent5" w:themeFillShade="80"/>
          </w:tcPr>
          <w:p w:rsidR="00D94936" w:rsidRPr="0017385E" w:rsidRDefault="00D94936" w:rsidP="00D94936">
            <w:pPr>
              <w:tabs>
                <w:tab w:val="left" w:pos="1842"/>
              </w:tabs>
              <w:rPr>
                <w:rFonts w:ascii="Marianne" w:hAnsi="Marianne"/>
              </w:rPr>
            </w:pPr>
            <w:r w:rsidRPr="0017385E">
              <w:rPr>
                <w:rFonts w:ascii="Marianne" w:hAnsi="Marianne"/>
              </w:rPr>
              <w:tab/>
            </w:r>
          </w:p>
        </w:tc>
        <w:tc>
          <w:tcPr>
            <w:tcW w:w="5239" w:type="dxa"/>
            <w:shd w:val="clear" w:color="auto" w:fill="8EAADB" w:themeFill="accent5" w:themeFillTint="99"/>
          </w:tcPr>
          <w:p w:rsidR="00D94936" w:rsidRPr="007B5AE5" w:rsidRDefault="00D94936" w:rsidP="00D94936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Nouvelles références</w:t>
            </w:r>
          </w:p>
        </w:tc>
        <w:tc>
          <w:tcPr>
            <w:tcW w:w="6804" w:type="dxa"/>
            <w:shd w:val="clear" w:color="auto" w:fill="8EAADB" w:themeFill="accent5" w:themeFillTint="99"/>
          </w:tcPr>
          <w:p w:rsidR="00D94936" w:rsidRPr="007B5AE5" w:rsidRDefault="00D94936" w:rsidP="00D94936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Anciennes références</w:t>
            </w:r>
          </w:p>
        </w:tc>
      </w:tr>
      <w:tr w:rsidR="00D94936" w:rsidRPr="0017385E" w:rsidTr="009B48CD">
        <w:trPr>
          <w:trHeight w:val="185"/>
        </w:trPr>
        <w:tc>
          <w:tcPr>
            <w:tcW w:w="2411" w:type="dxa"/>
            <w:vMerge w:val="restart"/>
            <w:shd w:val="clear" w:color="auto" w:fill="8EAADB" w:themeFill="accent5" w:themeFillTint="99"/>
          </w:tcPr>
          <w:p w:rsidR="00D94936" w:rsidRPr="0017385E" w:rsidRDefault="00EA5916" w:rsidP="004D3245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CST </w:t>
            </w:r>
            <w:r w:rsidR="00D94936" w:rsidRPr="0017385E">
              <w:rPr>
                <w:rFonts w:ascii="Marianne" w:hAnsi="Marianne"/>
              </w:rPr>
              <w:t>mention «</w:t>
            </w:r>
            <w:r w:rsidR="00D94936" w:rsidRPr="0017385E">
              <w:rPr>
                <w:rFonts w:ascii="Calibri" w:hAnsi="Calibri" w:cs="Calibri"/>
              </w:rPr>
              <w:t> </w:t>
            </w:r>
            <w:r w:rsidR="00D94936" w:rsidRPr="0017385E">
              <w:rPr>
                <w:rFonts w:ascii="Marianne" w:hAnsi="Marianne"/>
              </w:rPr>
              <w:t>étudiant</w:t>
            </w:r>
            <w:r w:rsidR="00D94936" w:rsidRPr="0017385E">
              <w:rPr>
                <w:rFonts w:ascii="Calibri" w:hAnsi="Calibri" w:cs="Calibri"/>
              </w:rPr>
              <w:t> </w:t>
            </w:r>
            <w:r w:rsidR="00D94936" w:rsidRPr="0017385E">
              <w:rPr>
                <w:rFonts w:ascii="Marianne" w:hAnsi="Marianne" w:cs="Marianne"/>
              </w:rPr>
              <w:t>»</w:t>
            </w:r>
          </w:p>
        </w:tc>
        <w:tc>
          <w:tcPr>
            <w:tcW w:w="5239" w:type="dxa"/>
          </w:tcPr>
          <w:p w:rsidR="00D94936" w:rsidRPr="00D94936" w:rsidRDefault="00D94936" w:rsidP="004D3245">
            <w:pPr>
              <w:jc w:val="center"/>
              <w:rPr>
                <w:rFonts w:ascii="Marianne" w:hAnsi="Marianne"/>
              </w:rPr>
            </w:pPr>
          </w:p>
          <w:p w:rsidR="00D94936" w:rsidRPr="00D94936" w:rsidRDefault="00D94936" w:rsidP="004D3245">
            <w:pPr>
              <w:jc w:val="center"/>
              <w:rPr>
                <w:rFonts w:ascii="Marianne" w:hAnsi="Marianne"/>
              </w:rPr>
            </w:pPr>
            <w:r w:rsidRPr="00D94936">
              <w:rPr>
                <w:rFonts w:ascii="Marianne" w:hAnsi="Marianne"/>
              </w:rPr>
              <w:t>L. 422-1</w:t>
            </w:r>
          </w:p>
          <w:p w:rsidR="00D94936" w:rsidRPr="00D94936" w:rsidRDefault="00D94936" w:rsidP="004D3245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804" w:type="dxa"/>
            <w:shd w:val="clear" w:color="auto" w:fill="C9C9C9" w:themeFill="accent3" w:themeFillTint="99"/>
          </w:tcPr>
          <w:p w:rsidR="00D94936" w:rsidRPr="00D94936" w:rsidRDefault="00D94936" w:rsidP="004D3245">
            <w:pPr>
              <w:jc w:val="center"/>
              <w:rPr>
                <w:rFonts w:ascii="Marianne" w:hAnsi="Marianne"/>
              </w:rPr>
            </w:pPr>
          </w:p>
          <w:p w:rsidR="00D94936" w:rsidRPr="00D94936" w:rsidRDefault="00D94936" w:rsidP="004D3245">
            <w:pPr>
              <w:jc w:val="center"/>
              <w:rPr>
                <w:rFonts w:ascii="Marianne" w:hAnsi="Marianne"/>
              </w:rPr>
            </w:pPr>
            <w:r w:rsidRPr="00D94936">
              <w:rPr>
                <w:rFonts w:ascii="Marianne" w:hAnsi="Marianne"/>
              </w:rPr>
              <w:t>I de l’article L. 313-7-1</w:t>
            </w:r>
          </w:p>
        </w:tc>
      </w:tr>
      <w:tr w:rsidR="00D94936" w:rsidRPr="0017385E" w:rsidTr="009B48CD">
        <w:trPr>
          <w:trHeight w:val="557"/>
        </w:trPr>
        <w:tc>
          <w:tcPr>
            <w:tcW w:w="2411" w:type="dxa"/>
            <w:vMerge/>
            <w:shd w:val="clear" w:color="auto" w:fill="8EAADB" w:themeFill="accent5" w:themeFillTint="99"/>
          </w:tcPr>
          <w:p w:rsidR="00D94936" w:rsidRPr="0017385E" w:rsidRDefault="00D94936" w:rsidP="004D3245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5239" w:type="dxa"/>
          </w:tcPr>
          <w:p w:rsidR="00D94936" w:rsidRPr="00D94936" w:rsidRDefault="00D94936" w:rsidP="004D3245">
            <w:pPr>
              <w:jc w:val="center"/>
              <w:rPr>
                <w:rFonts w:ascii="Marianne" w:hAnsi="Marianne"/>
              </w:rPr>
            </w:pPr>
          </w:p>
          <w:p w:rsidR="00D94936" w:rsidRPr="00D94936" w:rsidRDefault="00D94936" w:rsidP="004D3245">
            <w:pPr>
              <w:jc w:val="center"/>
              <w:rPr>
                <w:rFonts w:ascii="Marianne" w:hAnsi="Marianne"/>
              </w:rPr>
            </w:pPr>
            <w:r w:rsidRPr="00D94936">
              <w:rPr>
                <w:rFonts w:ascii="Marianne" w:hAnsi="Marianne"/>
              </w:rPr>
              <w:t>L. 422-2</w:t>
            </w:r>
          </w:p>
        </w:tc>
        <w:tc>
          <w:tcPr>
            <w:tcW w:w="6804" w:type="dxa"/>
            <w:shd w:val="clear" w:color="auto" w:fill="C9C9C9" w:themeFill="accent3" w:themeFillTint="99"/>
          </w:tcPr>
          <w:p w:rsidR="00D94936" w:rsidRPr="00D94936" w:rsidRDefault="00D94936" w:rsidP="004D3245">
            <w:pPr>
              <w:jc w:val="center"/>
              <w:rPr>
                <w:rFonts w:ascii="Marianne" w:hAnsi="Marianne"/>
              </w:rPr>
            </w:pPr>
          </w:p>
          <w:p w:rsidR="00D94936" w:rsidRPr="00D94936" w:rsidRDefault="00D94936" w:rsidP="004D3245">
            <w:pPr>
              <w:jc w:val="center"/>
              <w:rPr>
                <w:rFonts w:ascii="Marianne" w:hAnsi="Marianne"/>
              </w:rPr>
            </w:pPr>
            <w:r w:rsidRPr="00D94936">
              <w:rPr>
                <w:rFonts w:ascii="Marianne" w:hAnsi="Marianne"/>
              </w:rPr>
              <w:t>II de l’article L. 313-7-2</w:t>
            </w:r>
          </w:p>
          <w:p w:rsidR="00D94936" w:rsidRPr="00D94936" w:rsidRDefault="00D94936" w:rsidP="004D3245">
            <w:pPr>
              <w:jc w:val="center"/>
              <w:rPr>
                <w:rFonts w:ascii="Marianne" w:hAnsi="Marianne"/>
              </w:rPr>
            </w:pPr>
          </w:p>
        </w:tc>
      </w:tr>
    </w:tbl>
    <w:p w:rsidR="003459D4" w:rsidRDefault="003459D4" w:rsidP="003459D4">
      <w:pPr>
        <w:rPr>
          <w:rFonts w:ascii="Marianne" w:hAnsi="Marianne"/>
          <w:b/>
        </w:rPr>
      </w:pPr>
    </w:p>
    <w:p w:rsidR="003459D4" w:rsidRPr="00C63401" w:rsidRDefault="003459D4" w:rsidP="003459D4">
      <w:pPr>
        <w:jc w:val="center"/>
        <w:rPr>
          <w:rFonts w:ascii="Marianne" w:hAnsi="Marianne"/>
          <w:b/>
          <w:sz w:val="32"/>
        </w:rPr>
      </w:pPr>
      <w:r w:rsidRPr="00C63401">
        <w:rPr>
          <w:rFonts w:ascii="Marianne" w:hAnsi="Marianne"/>
          <w:b/>
          <w:sz w:val="32"/>
        </w:rPr>
        <w:t>2. Étranger inscrit dans un programme de mobilité</w:t>
      </w:r>
    </w:p>
    <w:tbl>
      <w:tblPr>
        <w:tblStyle w:val="Grilledutableau"/>
        <w:tblpPr w:leftFromText="141" w:rightFromText="141" w:vertAnchor="text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2411"/>
        <w:gridCol w:w="5239"/>
        <w:gridCol w:w="6804"/>
      </w:tblGrid>
      <w:tr w:rsidR="00900752" w:rsidRPr="0017385E" w:rsidTr="00900752">
        <w:trPr>
          <w:tblHeader/>
        </w:trPr>
        <w:tc>
          <w:tcPr>
            <w:tcW w:w="2411" w:type="dxa"/>
            <w:shd w:val="clear" w:color="auto" w:fill="1F3864" w:themeFill="accent5" w:themeFillShade="80"/>
          </w:tcPr>
          <w:p w:rsidR="00900752" w:rsidRPr="0017385E" w:rsidRDefault="00900752" w:rsidP="00900752">
            <w:pPr>
              <w:tabs>
                <w:tab w:val="left" w:pos="1842"/>
              </w:tabs>
              <w:rPr>
                <w:rFonts w:ascii="Marianne" w:hAnsi="Marianne"/>
              </w:rPr>
            </w:pPr>
            <w:r w:rsidRPr="0017385E">
              <w:rPr>
                <w:rFonts w:ascii="Marianne" w:hAnsi="Marianne"/>
              </w:rPr>
              <w:tab/>
            </w:r>
          </w:p>
        </w:tc>
        <w:tc>
          <w:tcPr>
            <w:tcW w:w="5239" w:type="dxa"/>
            <w:shd w:val="clear" w:color="auto" w:fill="8EAADB" w:themeFill="accent5" w:themeFillTint="99"/>
          </w:tcPr>
          <w:p w:rsidR="00900752" w:rsidRPr="007B5AE5" w:rsidRDefault="00900752" w:rsidP="00900752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Nouvelles références</w:t>
            </w:r>
          </w:p>
        </w:tc>
        <w:tc>
          <w:tcPr>
            <w:tcW w:w="6804" w:type="dxa"/>
            <w:shd w:val="clear" w:color="auto" w:fill="8EAADB" w:themeFill="accent5" w:themeFillTint="99"/>
          </w:tcPr>
          <w:p w:rsidR="00900752" w:rsidRPr="007B5AE5" w:rsidRDefault="00900752" w:rsidP="00900752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Anciennes références</w:t>
            </w:r>
          </w:p>
        </w:tc>
      </w:tr>
      <w:tr w:rsidR="00900752" w:rsidRPr="0017385E" w:rsidTr="009B48CD">
        <w:trPr>
          <w:trHeight w:val="846"/>
        </w:trPr>
        <w:tc>
          <w:tcPr>
            <w:tcW w:w="2411" w:type="dxa"/>
            <w:vMerge w:val="restart"/>
            <w:shd w:val="clear" w:color="auto" w:fill="8EAADB" w:themeFill="accent5" w:themeFillTint="99"/>
          </w:tcPr>
          <w:p w:rsidR="00900752" w:rsidRPr="0017385E" w:rsidRDefault="00EA5916" w:rsidP="004D3245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CST et CSP </w:t>
            </w:r>
            <w:r w:rsidR="00900752" w:rsidRPr="0017385E">
              <w:rPr>
                <w:rFonts w:ascii="Marianne" w:hAnsi="Marianne"/>
              </w:rPr>
              <w:t>mention «</w:t>
            </w:r>
            <w:r w:rsidR="00900752" w:rsidRPr="0017385E">
              <w:rPr>
                <w:rFonts w:ascii="Calibri" w:hAnsi="Calibri" w:cs="Calibri"/>
              </w:rPr>
              <w:t> </w:t>
            </w:r>
            <w:r w:rsidR="00900752" w:rsidRPr="0017385E">
              <w:rPr>
                <w:rFonts w:ascii="Marianne" w:hAnsi="Marianne"/>
              </w:rPr>
              <w:t>étudiant</w:t>
            </w:r>
            <w:r w:rsidR="00900752" w:rsidRPr="0017385E">
              <w:rPr>
                <w:rFonts w:ascii="Calibri" w:hAnsi="Calibri" w:cs="Calibri"/>
              </w:rPr>
              <w:t> </w:t>
            </w:r>
            <w:r w:rsidR="00900752" w:rsidRPr="0017385E">
              <w:rPr>
                <w:rFonts w:ascii="Marianne" w:hAnsi="Marianne" w:cs="Calibri"/>
              </w:rPr>
              <w:t xml:space="preserve">– programme de mobilité </w:t>
            </w:r>
            <w:r w:rsidR="00900752" w:rsidRPr="0017385E">
              <w:rPr>
                <w:rFonts w:ascii="Marianne" w:hAnsi="Marianne" w:cs="Marianne"/>
              </w:rPr>
              <w:t>»</w:t>
            </w:r>
          </w:p>
        </w:tc>
        <w:tc>
          <w:tcPr>
            <w:tcW w:w="5239" w:type="dxa"/>
          </w:tcPr>
          <w:p w:rsidR="00900752" w:rsidRPr="00900752" w:rsidRDefault="00900752" w:rsidP="004D3245">
            <w:pPr>
              <w:jc w:val="center"/>
              <w:rPr>
                <w:rFonts w:ascii="Marianne" w:hAnsi="Marianne"/>
              </w:rPr>
            </w:pPr>
          </w:p>
          <w:p w:rsidR="00900752" w:rsidRPr="00900752" w:rsidRDefault="00900752" w:rsidP="00900752">
            <w:pPr>
              <w:jc w:val="center"/>
              <w:rPr>
                <w:rFonts w:ascii="Marianne" w:hAnsi="Marianne"/>
              </w:rPr>
            </w:pPr>
            <w:r w:rsidRPr="00900752">
              <w:rPr>
                <w:rFonts w:ascii="Marianne" w:hAnsi="Marianne"/>
              </w:rPr>
              <w:t>L. 422-5</w:t>
            </w:r>
          </w:p>
        </w:tc>
        <w:tc>
          <w:tcPr>
            <w:tcW w:w="6804" w:type="dxa"/>
            <w:shd w:val="clear" w:color="auto" w:fill="C9C9C9" w:themeFill="accent3" w:themeFillTint="99"/>
          </w:tcPr>
          <w:p w:rsidR="00900752" w:rsidRPr="00900752" w:rsidRDefault="00900752" w:rsidP="004D3245">
            <w:pPr>
              <w:jc w:val="center"/>
              <w:rPr>
                <w:rFonts w:ascii="Marianne" w:hAnsi="Marianne"/>
              </w:rPr>
            </w:pPr>
          </w:p>
          <w:p w:rsidR="00900752" w:rsidRPr="00900752" w:rsidRDefault="00900752" w:rsidP="004D3245">
            <w:pPr>
              <w:jc w:val="center"/>
              <w:rPr>
                <w:rFonts w:ascii="Marianne" w:hAnsi="Marianne"/>
              </w:rPr>
            </w:pPr>
            <w:r w:rsidRPr="00900752">
              <w:rPr>
                <w:rFonts w:ascii="Marianne" w:hAnsi="Marianne"/>
              </w:rPr>
              <w:t>I de l’article L. 313-7</w:t>
            </w:r>
          </w:p>
        </w:tc>
      </w:tr>
      <w:tr w:rsidR="00900752" w:rsidRPr="0017385E" w:rsidTr="009B48CD">
        <w:tc>
          <w:tcPr>
            <w:tcW w:w="2411" w:type="dxa"/>
            <w:vMerge/>
            <w:shd w:val="clear" w:color="auto" w:fill="8EAADB" w:themeFill="accent5" w:themeFillTint="99"/>
          </w:tcPr>
          <w:p w:rsidR="00900752" w:rsidRPr="0017385E" w:rsidRDefault="00900752" w:rsidP="004D3245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5239" w:type="dxa"/>
            <w:shd w:val="clear" w:color="auto" w:fill="auto"/>
          </w:tcPr>
          <w:p w:rsidR="00900752" w:rsidRPr="00900752" w:rsidRDefault="00900752" w:rsidP="004D3245">
            <w:pPr>
              <w:jc w:val="center"/>
              <w:rPr>
                <w:rFonts w:ascii="Marianne" w:hAnsi="Marianne"/>
              </w:rPr>
            </w:pPr>
          </w:p>
          <w:p w:rsidR="00900752" w:rsidRPr="00900752" w:rsidRDefault="00900752" w:rsidP="004D3245">
            <w:pPr>
              <w:jc w:val="center"/>
              <w:rPr>
                <w:rFonts w:ascii="Marianne" w:hAnsi="Marianne"/>
              </w:rPr>
            </w:pPr>
            <w:r w:rsidRPr="00900752">
              <w:rPr>
                <w:rFonts w:ascii="Marianne" w:hAnsi="Marianne"/>
              </w:rPr>
              <w:t>L. 422-6</w:t>
            </w:r>
          </w:p>
        </w:tc>
        <w:tc>
          <w:tcPr>
            <w:tcW w:w="6804" w:type="dxa"/>
            <w:shd w:val="clear" w:color="auto" w:fill="C9C9C9" w:themeFill="accent3" w:themeFillTint="99"/>
          </w:tcPr>
          <w:p w:rsidR="00900752" w:rsidRPr="00900752" w:rsidRDefault="00900752" w:rsidP="004D3245">
            <w:pPr>
              <w:jc w:val="center"/>
              <w:rPr>
                <w:rFonts w:ascii="Marianne" w:hAnsi="Marianne"/>
              </w:rPr>
            </w:pPr>
          </w:p>
          <w:p w:rsidR="00900752" w:rsidRPr="00900752" w:rsidRDefault="00900752" w:rsidP="004D3245">
            <w:pPr>
              <w:jc w:val="center"/>
              <w:rPr>
                <w:rFonts w:ascii="Marianne" w:hAnsi="Marianne"/>
              </w:rPr>
            </w:pPr>
            <w:r w:rsidRPr="00900752">
              <w:rPr>
                <w:rFonts w:ascii="Marianne" w:hAnsi="Marianne"/>
              </w:rPr>
              <w:t>L. 313-27</w:t>
            </w:r>
          </w:p>
          <w:p w:rsidR="00900752" w:rsidRPr="00900752" w:rsidRDefault="00900752" w:rsidP="004D3245">
            <w:pPr>
              <w:jc w:val="center"/>
              <w:rPr>
                <w:rFonts w:ascii="Marianne" w:hAnsi="Marianne"/>
              </w:rPr>
            </w:pPr>
          </w:p>
        </w:tc>
      </w:tr>
    </w:tbl>
    <w:p w:rsidR="00900752" w:rsidRDefault="00900752" w:rsidP="003459D4">
      <w:pPr>
        <w:rPr>
          <w:rFonts w:ascii="Marianne" w:hAnsi="Marianne"/>
          <w:b/>
        </w:rPr>
      </w:pPr>
    </w:p>
    <w:p w:rsidR="003459D4" w:rsidRDefault="003459D4" w:rsidP="003459D4">
      <w:pPr>
        <w:rPr>
          <w:rFonts w:ascii="Marianne" w:hAnsi="Marianne"/>
          <w:b/>
        </w:rPr>
      </w:pPr>
    </w:p>
    <w:p w:rsidR="003459D4" w:rsidRPr="00C63401" w:rsidRDefault="003459D4" w:rsidP="003459D4">
      <w:pPr>
        <w:jc w:val="center"/>
        <w:rPr>
          <w:rFonts w:ascii="Marianne" w:hAnsi="Marianne"/>
          <w:b/>
          <w:sz w:val="32"/>
        </w:rPr>
      </w:pPr>
      <w:r w:rsidRPr="00C63401">
        <w:rPr>
          <w:rFonts w:ascii="Marianne" w:hAnsi="Marianne"/>
          <w:b/>
          <w:sz w:val="32"/>
        </w:rPr>
        <w:t>3. Étranger ou chercher étranger prolongeant son séjour ou revenant sur le territoire</w:t>
      </w:r>
    </w:p>
    <w:tbl>
      <w:tblPr>
        <w:tblStyle w:val="Grilledutableau"/>
        <w:tblpPr w:leftFromText="141" w:rightFromText="141" w:vertAnchor="text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2411"/>
        <w:gridCol w:w="5239"/>
        <w:gridCol w:w="6804"/>
      </w:tblGrid>
      <w:tr w:rsidR="00900752" w:rsidRPr="0017385E" w:rsidTr="00900752">
        <w:trPr>
          <w:tblHeader/>
        </w:trPr>
        <w:tc>
          <w:tcPr>
            <w:tcW w:w="2411" w:type="dxa"/>
            <w:shd w:val="clear" w:color="auto" w:fill="1F3864" w:themeFill="accent5" w:themeFillShade="80"/>
          </w:tcPr>
          <w:p w:rsidR="00900752" w:rsidRPr="0017385E" w:rsidRDefault="00900752" w:rsidP="00900752">
            <w:pPr>
              <w:tabs>
                <w:tab w:val="left" w:pos="1842"/>
              </w:tabs>
              <w:rPr>
                <w:rFonts w:ascii="Marianne" w:hAnsi="Marianne"/>
              </w:rPr>
            </w:pPr>
            <w:r w:rsidRPr="0017385E">
              <w:rPr>
                <w:rFonts w:ascii="Marianne" w:hAnsi="Marianne"/>
              </w:rPr>
              <w:tab/>
            </w:r>
          </w:p>
        </w:tc>
        <w:tc>
          <w:tcPr>
            <w:tcW w:w="5239" w:type="dxa"/>
            <w:shd w:val="clear" w:color="auto" w:fill="8EAADB" w:themeFill="accent5" w:themeFillTint="99"/>
          </w:tcPr>
          <w:p w:rsidR="00900752" w:rsidRPr="007B5AE5" w:rsidRDefault="00900752" w:rsidP="00900752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Nouvelles références</w:t>
            </w:r>
          </w:p>
        </w:tc>
        <w:tc>
          <w:tcPr>
            <w:tcW w:w="6804" w:type="dxa"/>
            <w:shd w:val="clear" w:color="auto" w:fill="8EAADB" w:themeFill="accent5" w:themeFillTint="99"/>
          </w:tcPr>
          <w:p w:rsidR="00900752" w:rsidRPr="007B5AE5" w:rsidRDefault="00900752" w:rsidP="00900752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Anciennes références</w:t>
            </w:r>
          </w:p>
        </w:tc>
      </w:tr>
      <w:tr w:rsidR="00900752" w:rsidRPr="0017385E" w:rsidTr="009B48CD">
        <w:trPr>
          <w:trHeight w:val="188"/>
        </w:trPr>
        <w:tc>
          <w:tcPr>
            <w:tcW w:w="2411" w:type="dxa"/>
            <w:vMerge w:val="restart"/>
            <w:shd w:val="clear" w:color="auto" w:fill="8EAADB" w:themeFill="accent5" w:themeFillTint="99"/>
          </w:tcPr>
          <w:p w:rsidR="00900752" w:rsidRPr="0017385E" w:rsidRDefault="00EA5916" w:rsidP="004D3245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CST </w:t>
            </w:r>
            <w:r w:rsidR="00900752" w:rsidRPr="0017385E">
              <w:rPr>
                <w:rFonts w:ascii="Marianne" w:hAnsi="Marianne"/>
              </w:rPr>
              <w:t>mention «</w:t>
            </w:r>
            <w:r w:rsidR="00900752" w:rsidRPr="0017385E">
              <w:rPr>
                <w:rFonts w:ascii="Calibri" w:hAnsi="Calibri" w:cs="Calibri"/>
              </w:rPr>
              <w:t> </w:t>
            </w:r>
            <w:r w:rsidR="00900752" w:rsidRPr="0017385E">
              <w:rPr>
                <w:rFonts w:ascii="Marianne" w:hAnsi="Marianne"/>
              </w:rPr>
              <w:t xml:space="preserve"> recherche d’emploi ou création d’entreprise</w:t>
            </w:r>
            <w:r w:rsidR="00900752" w:rsidRPr="0017385E">
              <w:rPr>
                <w:rFonts w:ascii="Calibri" w:hAnsi="Calibri" w:cs="Calibri"/>
              </w:rPr>
              <w:t> </w:t>
            </w:r>
            <w:r w:rsidR="00900752" w:rsidRPr="0017385E">
              <w:rPr>
                <w:rFonts w:ascii="Marianne" w:hAnsi="Marianne" w:cs="Marianne"/>
              </w:rPr>
              <w:t>»</w:t>
            </w:r>
          </w:p>
        </w:tc>
        <w:tc>
          <w:tcPr>
            <w:tcW w:w="5239" w:type="dxa"/>
          </w:tcPr>
          <w:p w:rsidR="00900752" w:rsidRPr="00900752" w:rsidRDefault="00900752" w:rsidP="004D3245">
            <w:pPr>
              <w:jc w:val="center"/>
              <w:rPr>
                <w:rFonts w:ascii="Marianne" w:hAnsi="Marianne"/>
              </w:rPr>
            </w:pPr>
          </w:p>
          <w:p w:rsidR="00900752" w:rsidRPr="00900752" w:rsidRDefault="00900752" w:rsidP="004D3245">
            <w:pPr>
              <w:jc w:val="center"/>
              <w:rPr>
                <w:rFonts w:ascii="Marianne" w:hAnsi="Marianne"/>
              </w:rPr>
            </w:pPr>
            <w:r w:rsidRPr="00900752">
              <w:rPr>
                <w:rFonts w:ascii="Marianne" w:hAnsi="Marianne"/>
              </w:rPr>
              <w:t>L. 422-10</w:t>
            </w:r>
          </w:p>
        </w:tc>
        <w:tc>
          <w:tcPr>
            <w:tcW w:w="6804" w:type="dxa"/>
            <w:shd w:val="clear" w:color="auto" w:fill="C9C9C9" w:themeFill="accent3" w:themeFillTint="99"/>
          </w:tcPr>
          <w:p w:rsidR="00900752" w:rsidRPr="00900752" w:rsidRDefault="00900752" w:rsidP="004D3245">
            <w:pPr>
              <w:jc w:val="center"/>
              <w:rPr>
                <w:rFonts w:ascii="Marianne" w:hAnsi="Marianne"/>
              </w:rPr>
            </w:pPr>
          </w:p>
          <w:p w:rsidR="00900752" w:rsidRPr="00900752" w:rsidRDefault="00900752" w:rsidP="004D3245">
            <w:pPr>
              <w:jc w:val="center"/>
              <w:rPr>
                <w:rFonts w:ascii="Marianne" w:hAnsi="Marianne"/>
              </w:rPr>
            </w:pPr>
            <w:r w:rsidRPr="00900752">
              <w:rPr>
                <w:rFonts w:ascii="Marianne" w:hAnsi="Marianne"/>
              </w:rPr>
              <w:t>I de l’article L. 313-8</w:t>
            </w:r>
          </w:p>
          <w:p w:rsidR="00900752" w:rsidRPr="00900752" w:rsidRDefault="00900752" w:rsidP="004D3245">
            <w:pPr>
              <w:jc w:val="center"/>
              <w:rPr>
                <w:rFonts w:ascii="Marianne" w:hAnsi="Marianne"/>
              </w:rPr>
            </w:pPr>
          </w:p>
        </w:tc>
      </w:tr>
      <w:tr w:rsidR="00900752" w:rsidRPr="0017385E" w:rsidTr="009B48CD">
        <w:trPr>
          <w:trHeight w:val="187"/>
        </w:trPr>
        <w:tc>
          <w:tcPr>
            <w:tcW w:w="2411" w:type="dxa"/>
            <w:vMerge/>
            <w:shd w:val="clear" w:color="auto" w:fill="8EAADB" w:themeFill="accent5" w:themeFillTint="99"/>
          </w:tcPr>
          <w:p w:rsidR="00900752" w:rsidRPr="0017385E" w:rsidRDefault="00900752" w:rsidP="004D3245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5239" w:type="dxa"/>
          </w:tcPr>
          <w:p w:rsidR="00900752" w:rsidRPr="00900752" w:rsidRDefault="00900752" w:rsidP="004D3245">
            <w:pPr>
              <w:jc w:val="center"/>
              <w:rPr>
                <w:rFonts w:ascii="Marianne" w:hAnsi="Marianne"/>
              </w:rPr>
            </w:pPr>
          </w:p>
          <w:p w:rsidR="00900752" w:rsidRPr="00900752" w:rsidRDefault="00900752" w:rsidP="004D3245">
            <w:pPr>
              <w:jc w:val="center"/>
              <w:rPr>
                <w:rFonts w:ascii="Marianne" w:hAnsi="Marianne"/>
              </w:rPr>
            </w:pPr>
            <w:r w:rsidRPr="00900752">
              <w:rPr>
                <w:rFonts w:ascii="Marianne" w:hAnsi="Marianne"/>
              </w:rPr>
              <w:t>L. 422-11</w:t>
            </w:r>
          </w:p>
        </w:tc>
        <w:tc>
          <w:tcPr>
            <w:tcW w:w="6804" w:type="dxa"/>
            <w:shd w:val="clear" w:color="auto" w:fill="C9C9C9" w:themeFill="accent3" w:themeFillTint="99"/>
          </w:tcPr>
          <w:p w:rsidR="00900752" w:rsidRPr="00900752" w:rsidRDefault="00900752" w:rsidP="004D3245">
            <w:pPr>
              <w:jc w:val="center"/>
              <w:rPr>
                <w:rFonts w:ascii="Marianne" w:hAnsi="Marianne"/>
              </w:rPr>
            </w:pPr>
          </w:p>
          <w:p w:rsidR="00900752" w:rsidRPr="00900752" w:rsidRDefault="00900752" w:rsidP="004D3245">
            <w:pPr>
              <w:jc w:val="center"/>
              <w:rPr>
                <w:rFonts w:ascii="Marianne" w:hAnsi="Marianne"/>
              </w:rPr>
            </w:pPr>
            <w:r w:rsidRPr="00900752">
              <w:rPr>
                <w:rFonts w:ascii="Marianne" w:hAnsi="Marianne"/>
              </w:rPr>
              <w:t>II de l’article L. 313-8</w:t>
            </w:r>
          </w:p>
          <w:p w:rsidR="00900752" w:rsidRPr="00900752" w:rsidRDefault="00900752" w:rsidP="004D3245">
            <w:pPr>
              <w:jc w:val="center"/>
              <w:rPr>
                <w:rFonts w:ascii="Marianne" w:hAnsi="Marianne"/>
              </w:rPr>
            </w:pPr>
          </w:p>
        </w:tc>
      </w:tr>
      <w:tr w:rsidR="00900752" w:rsidRPr="0017385E" w:rsidTr="009B48CD">
        <w:trPr>
          <w:trHeight w:val="187"/>
        </w:trPr>
        <w:tc>
          <w:tcPr>
            <w:tcW w:w="2411" w:type="dxa"/>
            <w:vMerge/>
            <w:shd w:val="clear" w:color="auto" w:fill="8EAADB" w:themeFill="accent5" w:themeFillTint="99"/>
          </w:tcPr>
          <w:p w:rsidR="00900752" w:rsidRPr="0017385E" w:rsidRDefault="00900752" w:rsidP="004D3245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5239" w:type="dxa"/>
          </w:tcPr>
          <w:p w:rsidR="00900752" w:rsidRPr="00900752" w:rsidRDefault="00900752" w:rsidP="004D3245">
            <w:pPr>
              <w:jc w:val="center"/>
              <w:rPr>
                <w:rFonts w:ascii="Marianne" w:hAnsi="Marianne"/>
              </w:rPr>
            </w:pPr>
          </w:p>
          <w:p w:rsidR="00900752" w:rsidRPr="00900752" w:rsidRDefault="00900752" w:rsidP="004D3245">
            <w:pPr>
              <w:jc w:val="center"/>
              <w:rPr>
                <w:rFonts w:ascii="Marianne" w:hAnsi="Marianne"/>
              </w:rPr>
            </w:pPr>
            <w:r w:rsidRPr="00900752">
              <w:rPr>
                <w:rFonts w:ascii="Marianne" w:hAnsi="Marianne"/>
              </w:rPr>
              <w:t>L. 422-12</w:t>
            </w:r>
          </w:p>
        </w:tc>
        <w:tc>
          <w:tcPr>
            <w:tcW w:w="6804" w:type="dxa"/>
            <w:shd w:val="clear" w:color="auto" w:fill="C9C9C9" w:themeFill="accent3" w:themeFillTint="99"/>
          </w:tcPr>
          <w:p w:rsidR="00900752" w:rsidRPr="00900752" w:rsidRDefault="00900752" w:rsidP="004D3245">
            <w:pPr>
              <w:jc w:val="center"/>
              <w:rPr>
                <w:rFonts w:ascii="Marianne" w:hAnsi="Marianne"/>
              </w:rPr>
            </w:pPr>
          </w:p>
          <w:p w:rsidR="00900752" w:rsidRPr="00900752" w:rsidRDefault="00900752" w:rsidP="004D3245">
            <w:pPr>
              <w:jc w:val="center"/>
              <w:rPr>
                <w:rFonts w:ascii="Marianne" w:hAnsi="Marianne"/>
              </w:rPr>
            </w:pPr>
            <w:r w:rsidRPr="00900752">
              <w:rPr>
                <w:rFonts w:ascii="Marianne" w:hAnsi="Marianne"/>
              </w:rPr>
              <w:t>II de l’article L. 313-8</w:t>
            </w:r>
          </w:p>
          <w:p w:rsidR="00900752" w:rsidRPr="00900752" w:rsidRDefault="00900752" w:rsidP="004D3245">
            <w:pPr>
              <w:jc w:val="center"/>
              <w:rPr>
                <w:rFonts w:ascii="Marianne" w:hAnsi="Marianne"/>
              </w:rPr>
            </w:pPr>
          </w:p>
        </w:tc>
      </w:tr>
      <w:tr w:rsidR="00900752" w:rsidRPr="0017385E" w:rsidTr="009B48CD">
        <w:trPr>
          <w:trHeight w:val="69"/>
        </w:trPr>
        <w:tc>
          <w:tcPr>
            <w:tcW w:w="2411" w:type="dxa"/>
            <w:vMerge/>
            <w:shd w:val="clear" w:color="auto" w:fill="8EAADB" w:themeFill="accent5" w:themeFillTint="99"/>
          </w:tcPr>
          <w:p w:rsidR="00900752" w:rsidRPr="0017385E" w:rsidRDefault="00900752" w:rsidP="004D3245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5239" w:type="dxa"/>
          </w:tcPr>
          <w:p w:rsidR="00900752" w:rsidRPr="00900752" w:rsidRDefault="00900752" w:rsidP="004D3245">
            <w:pPr>
              <w:jc w:val="center"/>
              <w:rPr>
                <w:rFonts w:ascii="Marianne" w:hAnsi="Marianne"/>
              </w:rPr>
            </w:pPr>
          </w:p>
          <w:p w:rsidR="00900752" w:rsidRDefault="00900752" w:rsidP="004D3245">
            <w:pPr>
              <w:jc w:val="center"/>
              <w:rPr>
                <w:rFonts w:ascii="Marianne" w:hAnsi="Marianne"/>
              </w:rPr>
            </w:pPr>
            <w:r w:rsidRPr="00900752">
              <w:rPr>
                <w:rFonts w:ascii="Marianne" w:hAnsi="Marianne"/>
              </w:rPr>
              <w:t>L. 422-14</w:t>
            </w:r>
          </w:p>
          <w:p w:rsidR="00900752" w:rsidRPr="00900752" w:rsidRDefault="00900752" w:rsidP="004D3245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804" w:type="dxa"/>
            <w:shd w:val="clear" w:color="auto" w:fill="C9C9C9" w:themeFill="accent3" w:themeFillTint="99"/>
          </w:tcPr>
          <w:p w:rsidR="00900752" w:rsidRPr="00900752" w:rsidRDefault="00900752" w:rsidP="004D3245">
            <w:pPr>
              <w:jc w:val="center"/>
              <w:rPr>
                <w:rFonts w:ascii="Marianne" w:hAnsi="Marianne"/>
              </w:rPr>
            </w:pPr>
          </w:p>
          <w:p w:rsidR="00900752" w:rsidRPr="00900752" w:rsidRDefault="00900752" w:rsidP="004D3245">
            <w:pPr>
              <w:jc w:val="center"/>
              <w:rPr>
                <w:rFonts w:ascii="Marianne" w:hAnsi="Marianne"/>
              </w:rPr>
            </w:pPr>
            <w:r w:rsidRPr="00900752">
              <w:rPr>
                <w:rFonts w:ascii="Marianne" w:hAnsi="Marianne"/>
              </w:rPr>
              <w:t>IV de l’article L. 313-8</w:t>
            </w:r>
          </w:p>
        </w:tc>
      </w:tr>
    </w:tbl>
    <w:p w:rsidR="003459D4" w:rsidRDefault="003459D4" w:rsidP="003459D4"/>
    <w:p w:rsidR="003459D4" w:rsidRDefault="003459D4" w:rsidP="003459D4">
      <w:r>
        <w:br w:type="page"/>
      </w:r>
    </w:p>
    <w:p w:rsidR="003459D4" w:rsidRDefault="009B48CD" w:rsidP="003459D4">
      <w:pPr>
        <w:jc w:val="center"/>
        <w:rPr>
          <w:rFonts w:ascii="Marianne" w:hAnsi="Marianne"/>
          <w:b/>
          <w:sz w:val="40"/>
        </w:rPr>
      </w:pPr>
      <w:r>
        <w:rPr>
          <w:rFonts w:ascii="Marianne" w:hAnsi="Marianne"/>
          <w:b/>
          <w:sz w:val="40"/>
        </w:rPr>
        <w:lastRenderedPageBreak/>
        <w:t xml:space="preserve">III. </w:t>
      </w:r>
      <w:r w:rsidR="003459D4" w:rsidRPr="00FB77CC">
        <w:rPr>
          <w:rFonts w:ascii="Marianne" w:hAnsi="Marianne"/>
          <w:b/>
          <w:sz w:val="40"/>
        </w:rPr>
        <w:t>Titres de séjour pour motif familial</w:t>
      </w:r>
    </w:p>
    <w:p w:rsidR="003459D4" w:rsidRPr="005F53C6" w:rsidRDefault="003459D4" w:rsidP="003459D4">
      <w:pPr>
        <w:pStyle w:val="Paragraphedeliste"/>
        <w:numPr>
          <w:ilvl w:val="0"/>
          <w:numId w:val="2"/>
        </w:numPr>
        <w:jc w:val="center"/>
        <w:rPr>
          <w:rFonts w:ascii="Marianne" w:hAnsi="Marianne"/>
          <w:b/>
          <w:sz w:val="32"/>
        </w:rPr>
      </w:pPr>
      <w:r w:rsidRPr="005F53C6">
        <w:rPr>
          <w:rFonts w:ascii="Marianne" w:hAnsi="Marianne"/>
          <w:b/>
          <w:sz w:val="32"/>
        </w:rPr>
        <w:t>Étranger conjoint de Français</w:t>
      </w:r>
    </w:p>
    <w:tbl>
      <w:tblPr>
        <w:tblStyle w:val="Grilledutableau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5812"/>
        <w:gridCol w:w="6662"/>
      </w:tblGrid>
      <w:tr w:rsidR="00C94408" w:rsidRPr="00FB77CC" w:rsidTr="00C94408">
        <w:trPr>
          <w:tblHeader/>
        </w:trPr>
        <w:tc>
          <w:tcPr>
            <w:tcW w:w="2411" w:type="dxa"/>
            <w:shd w:val="clear" w:color="auto" w:fill="1F3864" w:themeFill="accent5" w:themeFillShade="80"/>
          </w:tcPr>
          <w:p w:rsidR="00C94408" w:rsidRPr="00FB77CC" w:rsidRDefault="00C94408" w:rsidP="00C94408">
            <w:pPr>
              <w:tabs>
                <w:tab w:val="left" w:pos="1842"/>
              </w:tabs>
              <w:rPr>
                <w:rFonts w:ascii="Marianne" w:hAnsi="Marianne"/>
              </w:rPr>
            </w:pPr>
            <w:r w:rsidRPr="00FB77CC">
              <w:rPr>
                <w:rFonts w:ascii="Marianne" w:hAnsi="Marianne"/>
              </w:rPr>
              <w:tab/>
            </w:r>
          </w:p>
        </w:tc>
        <w:tc>
          <w:tcPr>
            <w:tcW w:w="5812" w:type="dxa"/>
            <w:shd w:val="clear" w:color="auto" w:fill="8EAADB" w:themeFill="accent5" w:themeFillTint="99"/>
          </w:tcPr>
          <w:p w:rsidR="00C94408" w:rsidRPr="007B5AE5" w:rsidRDefault="00C94408" w:rsidP="00C94408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Nouvelles références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C94408" w:rsidRPr="007B5AE5" w:rsidRDefault="00C94408" w:rsidP="00C94408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Anciennes références</w:t>
            </w:r>
          </w:p>
        </w:tc>
      </w:tr>
      <w:tr w:rsidR="004D3245" w:rsidRPr="00FB77CC" w:rsidTr="009B48CD">
        <w:trPr>
          <w:trHeight w:val="116"/>
        </w:trPr>
        <w:tc>
          <w:tcPr>
            <w:tcW w:w="2411" w:type="dxa"/>
            <w:shd w:val="clear" w:color="auto" w:fill="8EAADB" w:themeFill="accent5" w:themeFillTint="99"/>
          </w:tcPr>
          <w:p w:rsidR="004D3245" w:rsidRPr="00FB77CC" w:rsidRDefault="00EA5916" w:rsidP="004D3245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CST </w:t>
            </w:r>
            <w:r w:rsidR="004D3245" w:rsidRPr="00FB77CC">
              <w:rPr>
                <w:rFonts w:ascii="Marianne" w:hAnsi="Marianne"/>
              </w:rPr>
              <w:t>mention «</w:t>
            </w:r>
            <w:r w:rsidR="004D3245" w:rsidRPr="00FB77CC">
              <w:rPr>
                <w:rFonts w:ascii="Calibri" w:hAnsi="Calibri" w:cs="Calibri"/>
              </w:rPr>
              <w:t> </w:t>
            </w:r>
            <w:r w:rsidR="004D3245" w:rsidRPr="00FB77CC">
              <w:rPr>
                <w:rFonts w:ascii="Marianne" w:hAnsi="Marianne"/>
              </w:rPr>
              <w:t>vie privée et familiale</w:t>
            </w:r>
            <w:r w:rsidR="004D3245" w:rsidRPr="00FB77CC">
              <w:rPr>
                <w:rFonts w:ascii="Calibri" w:hAnsi="Calibri" w:cs="Calibri"/>
              </w:rPr>
              <w:t> </w:t>
            </w:r>
            <w:r w:rsidR="004D3245" w:rsidRPr="00FB77CC">
              <w:rPr>
                <w:rFonts w:ascii="Marianne" w:hAnsi="Marianne" w:cs="Marianne"/>
              </w:rPr>
              <w:t>»</w:t>
            </w:r>
          </w:p>
        </w:tc>
        <w:tc>
          <w:tcPr>
            <w:tcW w:w="5812" w:type="dxa"/>
          </w:tcPr>
          <w:p w:rsidR="00EA5916" w:rsidRPr="00EA5916" w:rsidRDefault="00EA5916" w:rsidP="004D3245">
            <w:pPr>
              <w:jc w:val="center"/>
              <w:rPr>
                <w:rFonts w:ascii="Marianne" w:hAnsi="Marianne"/>
              </w:rPr>
            </w:pPr>
          </w:p>
          <w:p w:rsidR="004D3245" w:rsidRPr="00EA5916" w:rsidRDefault="004D3245" w:rsidP="004D3245">
            <w:pPr>
              <w:jc w:val="center"/>
              <w:rPr>
                <w:rFonts w:ascii="Marianne" w:hAnsi="Marianne"/>
              </w:rPr>
            </w:pPr>
            <w:r w:rsidRPr="00EA5916">
              <w:rPr>
                <w:rFonts w:ascii="Marianne" w:hAnsi="Marianne"/>
              </w:rPr>
              <w:t>L. 423-1</w:t>
            </w:r>
          </w:p>
          <w:p w:rsidR="00EA5916" w:rsidRPr="00EA5916" w:rsidRDefault="00EA5916" w:rsidP="004D3245">
            <w:pPr>
              <w:jc w:val="center"/>
              <w:rPr>
                <w:rFonts w:ascii="Marianne" w:hAnsi="Marianne"/>
              </w:rPr>
            </w:pPr>
          </w:p>
          <w:p w:rsidR="004D3245" w:rsidRPr="00EA5916" w:rsidRDefault="004D3245" w:rsidP="004D3245">
            <w:pPr>
              <w:jc w:val="center"/>
              <w:rPr>
                <w:rFonts w:ascii="Marianne" w:hAnsi="Marianne"/>
              </w:rPr>
            </w:pPr>
            <w:r w:rsidRPr="00EA5916">
              <w:rPr>
                <w:rFonts w:ascii="Marianne" w:hAnsi="Marianne"/>
              </w:rPr>
              <w:t>L. 423-2</w:t>
            </w:r>
          </w:p>
          <w:p w:rsidR="004D3245" w:rsidRPr="00EA5916" w:rsidRDefault="004D3245" w:rsidP="00784EF2">
            <w:pPr>
              <w:rPr>
                <w:rFonts w:ascii="Marianne" w:hAnsi="Marianne"/>
              </w:rPr>
            </w:pPr>
          </w:p>
        </w:tc>
        <w:tc>
          <w:tcPr>
            <w:tcW w:w="6662" w:type="dxa"/>
            <w:shd w:val="clear" w:color="auto" w:fill="C9C9C9" w:themeFill="accent3" w:themeFillTint="99"/>
          </w:tcPr>
          <w:p w:rsidR="004D3245" w:rsidRPr="00EA5916" w:rsidRDefault="004D3245" w:rsidP="004D3245">
            <w:pPr>
              <w:jc w:val="center"/>
              <w:rPr>
                <w:rFonts w:ascii="Marianne" w:hAnsi="Marianne"/>
              </w:rPr>
            </w:pPr>
          </w:p>
          <w:p w:rsidR="00EA5916" w:rsidRPr="00EA5916" w:rsidRDefault="00EA5916" w:rsidP="009B48CD">
            <w:pPr>
              <w:shd w:val="clear" w:color="auto" w:fill="C9C9C9" w:themeFill="accent3" w:themeFillTint="99"/>
              <w:jc w:val="center"/>
              <w:rPr>
                <w:rFonts w:ascii="Marianne" w:hAnsi="Marianne"/>
              </w:rPr>
            </w:pPr>
            <w:r w:rsidRPr="00EA5916">
              <w:rPr>
                <w:rFonts w:ascii="Marianne" w:hAnsi="Marianne"/>
              </w:rPr>
              <w:t>4° de l’article L. 313-11</w:t>
            </w:r>
          </w:p>
          <w:p w:rsidR="00EA5916" w:rsidRPr="00EA5916" w:rsidRDefault="00EA5916" w:rsidP="009B48CD">
            <w:pPr>
              <w:shd w:val="clear" w:color="auto" w:fill="C9C9C9" w:themeFill="accent3" w:themeFillTint="99"/>
              <w:jc w:val="center"/>
              <w:rPr>
                <w:rFonts w:ascii="Marianne" w:hAnsi="Marianne"/>
              </w:rPr>
            </w:pPr>
          </w:p>
          <w:p w:rsidR="00EA5916" w:rsidRPr="00EA5916" w:rsidRDefault="00EA5916" w:rsidP="009B48CD">
            <w:pPr>
              <w:shd w:val="clear" w:color="auto" w:fill="C9C9C9" w:themeFill="accent3" w:themeFillTint="99"/>
              <w:jc w:val="center"/>
              <w:rPr>
                <w:rFonts w:ascii="Marianne" w:hAnsi="Marianne"/>
              </w:rPr>
            </w:pPr>
            <w:r w:rsidRPr="00EA5916">
              <w:rPr>
                <w:rFonts w:ascii="Marianne" w:hAnsi="Marianne"/>
              </w:rPr>
              <w:t>Alinéa 6 de l’article L. 211-2-1</w:t>
            </w:r>
          </w:p>
        </w:tc>
      </w:tr>
    </w:tbl>
    <w:p w:rsidR="003459D4" w:rsidRDefault="003459D4" w:rsidP="003459D4"/>
    <w:p w:rsidR="003459D4" w:rsidRPr="005F53C6" w:rsidRDefault="003459D4" w:rsidP="003459D4">
      <w:pPr>
        <w:pStyle w:val="Paragraphedeliste"/>
        <w:numPr>
          <w:ilvl w:val="0"/>
          <w:numId w:val="2"/>
        </w:numPr>
        <w:jc w:val="center"/>
        <w:rPr>
          <w:rFonts w:ascii="Marianne" w:hAnsi="Marianne"/>
          <w:b/>
          <w:sz w:val="32"/>
        </w:rPr>
      </w:pPr>
      <w:r w:rsidRPr="005F53C6">
        <w:rPr>
          <w:rFonts w:ascii="Marianne" w:hAnsi="Marianne"/>
          <w:b/>
          <w:sz w:val="32"/>
        </w:rPr>
        <w:t>Étranger parent d’un Français</w:t>
      </w:r>
    </w:p>
    <w:tbl>
      <w:tblPr>
        <w:tblStyle w:val="Grilledutableau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5812"/>
        <w:gridCol w:w="6662"/>
      </w:tblGrid>
      <w:tr w:rsidR="00C94408" w:rsidRPr="00FB77CC" w:rsidTr="00C94408">
        <w:trPr>
          <w:tblHeader/>
        </w:trPr>
        <w:tc>
          <w:tcPr>
            <w:tcW w:w="2411" w:type="dxa"/>
            <w:shd w:val="clear" w:color="auto" w:fill="1F3864" w:themeFill="accent5" w:themeFillShade="80"/>
          </w:tcPr>
          <w:p w:rsidR="00C94408" w:rsidRPr="00FB77CC" w:rsidRDefault="00C94408" w:rsidP="00C94408">
            <w:pPr>
              <w:tabs>
                <w:tab w:val="left" w:pos="1842"/>
              </w:tabs>
              <w:rPr>
                <w:rFonts w:ascii="Marianne" w:hAnsi="Marianne"/>
              </w:rPr>
            </w:pPr>
            <w:r w:rsidRPr="00FB77CC">
              <w:rPr>
                <w:rFonts w:ascii="Marianne" w:hAnsi="Marianne"/>
              </w:rPr>
              <w:tab/>
            </w:r>
          </w:p>
        </w:tc>
        <w:tc>
          <w:tcPr>
            <w:tcW w:w="5812" w:type="dxa"/>
            <w:shd w:val="clear" w:color="auto" w:fill="8EAADB" w:themeFill="accent5" w:themeFillTint="99"/>
          </w:tcPr>
          <w:p w:rsidR="00C94408" w:rsidRPr="007B5AE5" w:rsidRDefault="00C94408" w:rsidP="00C94408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Nouvelles références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C94408" w:rsidRPr="007B5AE5" w:rsidRDefault="00C94408" w:rsidP="00C94408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Anciennes références</w:t>
            </w:r>
          </w:p>
        </w:tc>
      </w:tr>
      <w:tr w:rsidR="004D3245" w:rsidRPr="00FB77CC" w:rsidTr="009B48CD">
        <w:trPr>
          <w:trHeight w:val="112"/>
        </w:trPr>
        <w:tc>
          <w:tcPr>
            <w:tcW w:w="2411" w:type="dxa"/>
            <w:shd w:val="clear" w:color="auto" w:fill="8EAADB" w:themeFill="accent5" w:themeFillTint="99"/>
          </w:tcPr>
          <w:p w:rsidR="004D3245" w:rsidRPr="00FB77CC" w:rsidRDefault="00EA5916" w:rsidP="004D3245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CST </w:t>
            </w:r>
            <w:r w:rsidR="004D3245" w:rsidRPr="00FB77CC">
              <w:rPr>
                <w:rFonts w:ascii="Marianne" w:hAnsi="Marianne"/>
              </w:rPr>
              <w:t>mention «</w:t>
            </w:r>
            <w:r w:rsidR="004D3245" w:rsidRPr="00FB77CC">
              <w:rPr>
                <w:rFonts w:ascii="Calibri" w:hAnsi="Calibri" w:cs="Calibri"/>
              </w:rPr>
              <w:t> </w:t>
            </w:r>
            <w:r w:rsidR="004D3245" w:rsidRPr="00FB77CC">
              <w:rPr>
                <w:rFonts w:ascii="Marianne" w:hAnsi="Marianne"/>
              </w:rPr>
              <w:t>vie privée et familiale</w:t>
            </w:r>
            <w:r w:rsidR="004D3245" w:rsidRPr="00FB77CC">
              <w:rPr>
                <w:rFonts w:ascii="Calibri" w:hAnsi="Calibri" w:cs="Calibri"/>
              </w:rPr>
              <w:t> </w:t>
            </w:r>
            <w:r w:rsidR="004D3245" w:rsidRPr="00FB77CC">
              <w:rPr>
                <w:rFonts w:ascii="Marianne" w:hAnsi="Marianne" w:cs="Marianne"/>
              </w:rPr>
              <w:t>»</w:t>
            </w:r>
          </w:p>
        </w:tc>
        <w:tc>
          <w:tcPr>
            <w:tcW w:w="5812" w:type="dxa"/>
          </w:tcPr>
          <w:p w:rsidR="004D3245" w:rsidRPr="00EA5916" w:rsidRDefault="004D3245" w:rsidP="004D3245">
            <w:pPr>
              <w:jc w:val="center"/>
              <w:rPr>
                <w:rFonts w:ascii="Marianne" w:hAnsi="Marianne"/>
              </w:rPr>
            </w:pPr>
          </w:p>
          <w:p w:rsidR="00EA5916" w:rsidRPr="00EA5916" w:rsidRDefault="00EA5916" w:rsidP="004D3245">
            <w:pPr>
              <w:jc w:val="center"/>
              <w:rPr>
                <w:rFonts w:ascii="Marianne" w:hAnsi="Marianne"/>
              </w:rPr>
            </w:pPr>
            <w:r w:rsidRPr="00EA5916">
              <w:rPr>
                <w:rFonts w:ascii="Marianne" w:hAnsi="Marianne"/>
              </w:rPr>
              <w:t>L. 423-7</w:t>
            </w:r>
          </w:p>
        </w:tc>
        <w:tc>
          <w:tcPr>
            <w:tcW w:w="6662" w:type="dxa"/>
            <w:shd w:val="clear" w:color="auto" w:fill="C9C9C9" w:themeFill="accent3" w:themeFillTint="99"/>
          </w:tcPr>
          <w:p w:rsidR="004D3245" w:rsidRPr="00EA5916" w:rsidRDefault="004D3245" w:rsidP="004D3245">
            <w:pPr>
              <w:jc w:val="center"/>
              <w:rPr>
                <w:rFonts w:ascii="Marianne" w:hAnsi="Marianne"/>
              </w:rPr>
            </w:pPr>
          </w:p>
          <w:p w:rsidR="00EA5916" w:rsidRPr="00EA5916" w:rsidRDefault="00EA5916" w:rsidP="009B48CD">
            <w:pPr>
              <w:shd w:val="clear" w:color="auto" w:fill="C9C9C9" w:themeFill="accent3" w:themeFillTint="99"/>
              <w:jc w:val="center"/>
              <w:rPr>
                <w:rFonts w:ascii="Marianne" w:hAnsi="Marianne"/>
              </w:rPr>
            </w:pPr>
            <w:r w:rsidRPr="00EA5916">
              <w:rPr>
                <w:rFonts w:ascii="Marianne" w:hAnsi="Marianne"/>
              </w:rPr>
              <w:t>6° de l’article L. 313-11</w:t>
            </w:r>
          </w:p>
          <w:p w:rsidR="00EA5916" w:rsidRPr="00EA5916" w:rsidRDefault="00EA5916" w:rsidP="004D3245">
            <w:pPr>
              <w:jc w:val="center"/>
              <w:rPr>
                <w:rFonts w:ascii="Marianne" w:hAnsi="Marianne"/>
              </w:rPr>
            </w:pPr>
          </w:p>
        </w:tc>
      </w:tr>
    </w:tbl>
    <w:p w:rsidR="003459D4" w:rsidRDefault="003459D4" w:rsidP="003459D4"/>
    <w:p w:rsidR="003459D4" w:rsidRPr="005F53C6" w:rsidRDefault="003459D4" w:rsidP="003459D4">
      <w:pPr>
        <w:pStyle w:val="Paragraphedeliste"/>
        <w:numPr>
          <w:ilvl w:val="0"/>
          <w:numId w:val="2"/>
        </w:numPr>
        <w:jc w:val="center"/>
        <w:rPr>
          <w:rFonts w:ascii="Marianne" w:hAnsi="Marianne"/>
          <w:b/>
          <w:sz w:val="32"/>
        </w:rPr>
      </w:pPr>
      <w:r w:rsidRPr="005F53C6">
        <w:rPr>
          <w:rFonts w:ascii="Marianne" w:hAnsi="Marianne"/>
          <w:b/>
          <w:sz w:val="32"/>
        </w:rPr>
        <w:t>Enfant étranger d’un Français</w:t>
      </w:r>
    </w:p>
    <w:tbl>
      <w:tblPr>
        <w:tblStyle w:val="Grilledutableau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5812"/>
        <w:gridCol w:w="6662"/>
      </w:tblGrid>
      <w:tr w:rsidR="00C94408" w:rsidRPr="00FB77CC" w:rsidTr="00C94408">
        <w:trPr>
          <w:tblHeader/>
        </w:trPr>
        <w:tc>
          <w:tcPr>
            <w:tcW w:w="2411" w:type="dxa"/>
            <w:shd w:val="clear" w:color="auto" w:fill="1F3864" w:themeFill="accent5" w:themeFillShade="80"/>
          </w:tcPr>
          <w:p w:rsidR="00C94408" w:rsidRPr="00FB77CC" w:rsidRDefault="00C94408" w:rsidP="00C94408">
            <w:pPr>
              <w:tabs>
                <w:tab w:val="left" w:pos="1842"/>
              </w:tabs>
              <w:rPr>
                <w:rFonts w:ascii="Marianne" w:hAnsi="Marianne"/>
              </w:rPr>
            </w:pPr>
            <w:r w:rsidRPr="00FB77CC">
              <w:rPr>
                <w:rFonts w:ascii="Marianne" w:hAnsi="Marianne"/>
              </w:rPr>
              <w:tab/>
            </w:r>
          </w:p>
        </w:tc>
        <w:tc>
          <w:tcPr>
            <w:tcW w:w="5812" w:type="dxa"/>
            <w:shd w:val="clear" w:color="auto" w:fill="8EAADB" w:themeFill="accent5" w:themeFillTint="99"/>
          </w:tcPr>
          <w:p w:rsidR="00C94408" w:rsidRPr="007B5AE5" w:rsidRDefault="00C94408" w:rsidP="00C94408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Nouvelles références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C94408" w:rsidRPr="007B5AE5" w:rsidRDefault="00C94408" w:rsidP="00C94408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Anciennes références</w:t>
            </w:r>
          </w:p>
        </w:tc>
      </w:tr>
      <w:tr w:rsidR="004D3245" w:rsidRPr="00FB77CC" w:rsidTr="009B48CD">
        <w:trPr>
          <w:trHeight w:val="112"/>
        </w:trPr>
        <w:tc>
          <w:tcPr>
            <w:tcW w:w="2411" w:type="dxa"/>
            <w:shd w:val="clear" w:color="auto" w:fill="8EAADB" w:themeFill="accent5" w:themeFillTint="99"/>
          </w:tcPr>
          <w:p w:rsidR="004D3245" w:rsidRPr="00FB77CC" w:rsidRDefault="00EA5916" w:rsidP="004D3245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CR</w:t>
            </w:r>
          </w:p>
        </w:tc>
        <w:tc>
          <w:tcPr>
            <w:tcW w:w="5812" w:type="dxa"/>
          </w:tcPr>
          <w:p w:rsidR="004D3245" w:rsidRPr="00EA5916" w:rsidRDefault="004D3245" w:rsidP="004D3245">
            <w:pPr>
              <w:jc w:val="center"/>
              <w:rPr>
                <w:rFonts w:ascii="Marianne" w:hAnsi="Marianne"/>
              </w:rPr>
            </w:pPr>
          </w:p>
          <w:p w:rsidR="00EA5916" w:rsidRPr="00EA5916" w:rsidRDefault="00EA5916" w:rsidP="004D3245">
            <w:pPr>
              <w:jc w:val="center"/>
              <w:rPr>
                <w:rFonts w:ascii="Marianne" w:hAnsi="Marianne"/>
              </w:rPr>
            </w:pPr>
            <w:r w:rsidRPr="00EA5916">
              <w:rPr>
                <w:rFonts w:ascii="Marianne" w:hAnsi="Marianne"/>
              </w:rPr>
              <w:t xml:space="preserve">L. 423-12 </w:t>
            </w:r>
          </w:p>
          <w:p w:rsidR="00EA5916" w:rsidRPr="00EA5916" w:rsidRDefault="00EA5916" w:rsidP="004D3245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662" w:type="dxa"/>
            <w:shd w:val="clear" w:color="auto" w:fill="C9C9C9" w:themeFill="accent3" w:themeFillTint="99"/>
          </w:tcPr>
          <w:p w:rsidR="004D3245" w:rsidRPr="00EA5916" w:rsidRDefault="004D3245" w:rsidP="00EA5916">
            <w:pPr>
              <w:jc w:val="center"/>
              <w:rPr>
                <w:rFonts w:ascii="Marianne" w:hAnsi="Marianne"/>
              </w:rPr>
            </w:pPr>
          </w:p>
          <w:p w:rsidR="00EA5916" w:rsidRPr="00EA5916" w:rsidRDefault="00EA5916" w:rsidP="009B48CD">
            <w:pPr>
              <w:shd w:val="clear" w:color="auto" w:fill="C9C9C9" w:themeFill="accent3" w:themeFillTint="99"/>
              <w:jc w:val="center"/>
              <w:rPr>
                <w:rFonts w:ascii="Marianne" w:hAnsi="Marianne"/>
              </w:rPr>
            </w:pPr>
            <w:r w:rsidRPr="00EA5916">
              <w:rPr>
                <w:rFonts w:ascii="Marianne" w:hAnsi="Marianne"/>
              </w:rPr>
              <w:t>2° de l’article L. 313-11</w:t>
            </w:r>
          </w:p>
        </w:tc>
      </w:tr>
    </w:tbl>
    <w:p w:rsidR="003459D4" w:rsidRDefault="003459D4" w:rsidP="003459D4"/>
    <w:p w:rsidR="003459D4" w:rsidRPr="005F53C6" w:rsidRDefault="003459D4" w:rsidP="003459D4">
      <w:pPr>
        <w:pStyle w:val="Paragraphedeliste"/>
        <w:numPr>
          <w:ilvl w:val="0"/>
          <w:numId w:val="2"/>
        </w:numPr>
        <w:jc w:val="center"/>
        <w:rPr>
          <w:rFonts w:ascii="Marianne" w:hAnsi="Marianne"/>
          <w:b/>
          <w:sz w:val="32"/>
        </w:rPr>
      </w:pPr>
      <w:r w:rsidRPr="005F53C6">
        <w:rPr>
          <w:rFonts w:ascii="Marianne" w:hAnsi="Marianne"/>
          <w:b/>
          <w:sz w:val="32"/>
        </w:rPr>
        <w:t>Étranger né en France</w:t>
      </w:r>
    </w:p>
    <w:tbl>
      <w:tblPr>
        <w:tblStyle w:val="Grilledutableau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5812"/>
        <w:gridCol w:w="6662"/>
      </w:tblGrid>
      <w:tr w:rsidR="00C94408" w:rsidRPr="00FB77CC" w:rsidTr="00C94408">
        <w:trPr>
          <w:tblHeader/>
        </w:trPr>
        <w:tc>
          <w:tcPr>
            <w:tcW w:w="2411" w:type="dxa"/>
            <w:shd w:val="clear" w:color="auto" w:fill="1F3864" w:themeFill="accent5" w:themeFillShade="80"/>
          </w:tcPr>
          <w:p w:rsidR="00C94408" w:rsidRPr="00FB77CC" w:rsidRDefault="00C94408" w:rsidP="00C94408">
            <w:pPr>
              <w:tabs>
                <w:tab w:val="left" w:pos="1842"/>
              </w:tabs>
              <w:rPr>
                <w:rFonts w:ascii="Marianne" w:hAnsi="Marianne"/>
              </w:rPr>
            </w:pPr>
            <w:r w:rsidRPr="00FB77CC">
              <w:rPr>
                <w:rFonts w:ascii="Marianne" w:hAnsi="Marianne"/>
              </w:rPr>
              <w:tab/>
            </w:r>
          </w:p>
        </w:tc>
        <w:tc>
          <w:tcPr>
            <w:tcW w:w="5812" w:type="dxa"/>
            <w:shd w:val="clear" w:color="auto" w:fill="8EAADB" w:themeFill="accent5" w:themeFillTint="99"/>
          </w:tcPr>
          <w:p w:rsidR="00C94408" w:rsidRPr="007B5AE5" w:rsidRDefault="00C94408" w:rsidP="00C94408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Nouvelles références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C94408" w:rsidRPr="007B5AE5" w:rsidRDefault="00C94408" w:rsidP="00C94408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Anciennes références</w:t>
            </w:r>
          </w:p>
        </w:tc>
      </w:tr>
      <w:tr w:rsidR="004D3245" w:rsidRPr="00FB77CC" w:rsidTr="00EA5916">
        <w:trPr>
          <w:trHeight w:val="112"/>
        </w:trPr>
        <w:tc>
          <w:tcPr>
            <w:tcW w:w="2411" w:type="dxa"/>
            <w:shd w:val="clear" w:color="auto" w:fill="8EAADB" w:themeFill="accent5" w:themeFillTint="99"/>
          </w:tcPr>
          <w:p w:rsidR="004D3245" w:rsidRPr="00FB77CC" w:rsidRDefault="00EA5916" w:rsidP="004D3245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CST </w:t>
            </w:r>
            <w:r w:rsidR="004D3245" w:rsidRPr="00FB77CC">
              <w:rPr>
                <w:rFonts w:ascii="Marianne" w:hAnsi="Marianne"/>
              </w:rPr>
              <w:t>mention «</w:t>
            </w:r>
            <w:r w:rsidR="004D3245" w:rsidRPr="00FB77CC">
              <w:rPr>
                <w:rFonts w:ascii="Calibri" w:hAnsi="Calibri" w:cs="Calibri"/>
              </w:rPr>
              <w:t> </w:t>
            </w:r>
            <w:r w:rsidR="004D3245" w:rsidRPr="00FB77CC">
              <w:rPr>
                <w:rFonts w:ascii="Marianne" w:hAnsi="Marianne"/>
              </w:rPr>
              <w:t>vie privée et familiale</w:t>
            </w:r>
            <w:r w:rsidR="004D3245" w:rsidRPr="00FB77CC">
              <w:rPr>
                <w:rFonts w:ascii="Calibri" w:hAnsi="Calibri" w:cs="Calibri"/>
              </w:rPr>
              <w:t> </w:t>
            </w:r>
            <w:r w:rsidR="004D3245" w:rsidRPr="00FB77CC">
              <w:rPr>
                <w:rFonts w:ascii="Marianne" w:hAnsi="Marianne" w:cs="Marianne"/>
              </w:rPr>
              <w:t>»</w:t>
            </w:r>
          </w:p>
        </w:tc>
        <w:tc>
          <w:tcPr>
            <w:tcW w:w="5812" w:type="dxa"/>
          </w:tcPr>
          <w:p w:rsidR="004D3245" w:rsidRPr="00EA5916" w:rsidRDefault="004D3245" w:rsidP="004D3245">
            <w:pPr>
              <w:jc w:val="center"/>
              <w:rPr>
                <w:rFonts w:ascii="Marianne" w:hAnsi="Marianne"/>
              </w:rPr>
            </w:pPr>
          </w:p>
          <w:p w:rsidR="00EA5916" w:rsidRPr="00EA5916" w:rsidRDefault="00EA5916" w:rsidP="004D3245">
            <w:pPr>
              <w:jc w:val="center"/>
              <w:rPr>
                <w:rFonts w:ascii="Marianne" w:hAnsi="Marianne"/>
              </w:rPr>
            </w:pPr>
            <w:r w:rsidRPr="00EA5916">
              <w:rPr>
                <w:rFonts w:ascii="Marianne" w:hAnsi="Marianne"/>
              </w:rPr>
              <w:t>L. 423-13</w:t>
            </w:r>
          </w:p>
        </w:tc>
        <w:tc>
          <w:tcPr>
            <w:tcW w:w="6662" w:type="dxa"/>
            <w:shd w:val="clear" w:color="auto" w:fill="FFFFFF" w:themeFill="background1"/>
          </w:tcPr>
          <w:p w:rsidR="004D3245" w:rsidRDefault="004D3245" w:rsidP="009B48CD">
            <w:pPr>
              <w:shd w:val="clear" w:color="auto" w:fill="C9C9C9" w:themeFill="accent3" w:themeFillTint="99"/>
              <w:jc w:val="center"/>
              <w:rPr>
                <w:rFonts w:ascii="Marianne" w:hAnsi="Marianne"/>
                <w:b/>
                <w:u w:val="single"/>
              </w:rPr>
            </w:pPr>
          </w:p>
          <w:p w:rsidR="00EA5916" w:rsidRPr="00EA5916" w:rsidRDefault="00EA5916" w:rsidP="009B48CD">
            <w:pPr>
              <w:shd w:val="clear" w:color="auto" w:fill="C9C9C9" w:themeFill="accent3" w:themeFillTint="99"/>
              <w:jc w:val="center"/>
              <w:rPr>
                <w:rFonts w:ascii="Marianne" w:hAnsi="Marianne"/>
              </w:rPr>
            </w:pPr>
            <w:r w:rsidRPr="00EA5916">
              <w:rPr>
                <w:rFonts w:ascii="Marianne" w:hAnsi="Marianne"/>
              </w:rPr>
              <w:t>6° de l’article L. 313-11</w:t>
            </w:r>
          </w:p>
          <w:p w:rsidR="00EA5916" w:rsidRPr="00FB77CC" w:rsidRDefault="00EA5916" w:rsidP="009B48CD">
            <w:pPr>
              <w:shd w:val="clear" w:color="auto" w:fill="C9C9C9" w:themeFill="accent3" w:themeFillTint="99"/>
              <w:jc w:val="center"/>
              <w:rPr>
                <w:rFonts w:ascii="Marianne" w:hAnsi="Marianne"/>
              </w:rPr>
            </w:pPr>
          </w:p>
        </w:tc>
      </w:tr>
    </w:tbl>
    <w:p w:rsidR="003459D4" w:rsidRDefault="003459D4" w:rsidP="003459D4"/>
    <w:p w:rsidR="003459D4" w:rsidRPr="005F53C6" w:rsidRDefault="003459D4" w:rsidP="003459D4">
      <w:pPr>
        <w:pStyle w:val="Paragraphedeliste"/>
        <w:numPr>
          <w:ilvl w:val="0"/>
          <w:numId w:val="2"/>
        </w:numPr>
        <w:jc w:val="center"/>
        <w:rPr>
          <w:rFonts w:ascii="Marianne" w:hAnsi="Marianne"/>
          <w:b/>
          <w:sz w:val="32"/>
        </w:rPr>
      </w:pPr>
      <w:r w:rsidRPr="005F53C6">
        <w:rPr>
          <w:rFonts w:ascii="Marianne" w:hAnsi="Marianne"/>
          <w:b/>
          <w:sz w:val="32"/>
        </w:rPr>
        <w:t>Étranger autorisé à séjourner en France au titre du regroupement familial</w:t>
      </w:r>
    </w:p>
    <w:tbl>
      <w:tblPr>
        <w:tblStyle w:val="Grilledutableau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5812"/>
        <w:gridCol w:w="6662"/>
      </w:tblGrid>
      <w:tr w:rsidR="00C94408" w:rsidRPr="00FB77CC" w:rsidTr="00C94408">
        <w:trPr>
          <w:tblHeader/>
        </w:trPr>
        <w:tc>
          <w:tcPr>
            <w:tcW w:w="2411" w:type="dxa"/>
            <w:shd w:val="clear" w:color="auto" w:fill="1F3864" w:themeFill="accent5" w:themeFillShade="80"/>
          </w:tcPr>
          <w:p w:rsidR="00C94408" w:rsidRPr="00FB77CC" w:rsidRDefault="00C94408" w:rsidP="00C94408">
            <w:pPr>
              <w:tabs>
                <w:tab w:val="left" w:pos="1842"/>
              </w:tabs>
              <w:rPr>
                <w:rFonts w:ascii="Marianne" w:hAnsi="Marianne"/>
              </w:rPr>
            </w:pPr>
            <w:r w:rsidRPr="00FB77CC">
              <w:rPr>
                <w:rFonts w:ascii="Marianne" w:hAnsi="Marianne"/>
              </w:rPr>
              <w:tab/>
            </w:r>
          </w:p>
        </w:tc>
        <w:tc>
          <w:tcPr>
            <w:tcW w:w="5812" w:type="dxa"/>
            <w:shd w:val="clear" w:color="auto" w:fill="8EAADB" w:themeFill="accent5" w:themeFillTint="99"/>
          </w:tcPr>
          <w:p w:rsidR="00C94408" w:rsidRPr="007B5AE5" w:rsidRDefault="00C94408" w:rsidP="00C94408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Nouvelles références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C94408" w:rsidRPr="007B5AE5" w:rsidRDefault="00C94408" w:rsidP="00C94408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Anciennes références</w:t>
            </w:r>
          </w:p>
        </w:tc>
      </w:tr>
      <w:tr w:rsidR="004D3245" w:rsidRPr="00FB77CC" w:rsidTr="009B48CD">
        <w:trPr>
          <w:trHeight w:val="112"/>
        </w:trPr>
        <w:tc>
          <w:tcPr>
            <w:tcW w:w="2411" w:type="dxa"/>
            <w:shd w:val="clear" w:color="auto" w:fill="8EAADB" w:themeFill="accent5" w:themeFillTint="99"/>
          </w:tcPr>
          <w:p w:rsidR="004D3245" w:rsidRPr="00FB77CC" w:rsidRDefault="00EA5916" w:rsidP="004D3245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CST </w:t>
            </w:r>
            <w:r w:rsidR="004D3245" w:rsidRPr="00FB77CC">
              <w:rPr>
                <w:rFonts w:ascii="Marianne" w:hAnsi="Marianne"/>
              </w:rPr>
              <w:t>mention «</w:t>
            </w:r>
            <w:r w:rsidR="004D3245" w:rsidRPr="00FB77CC">
              <w:rPr>
                <w:rFonts w:ascii="Calibri" w:hAnsi="Calibri" w:cs="Calibri"/>
              </w:rPr>
              <w:t> </w:t>
            </w:r>
            <w:r w:rsidR="004D3245" w:rsidRPr="00FB77CC">
              <w:rPr>
                <w:rFonts w:ascii="Marianne" w:hAnsi="Marianne"/>
              </w:rPr>
              <w:t>vie privée et familiale</w:t>
            </w:r>
            <w:r w:rsidR="004D3245" w:rsidRPr="00FB77CC">
              <w:rPr>
                <w:rFonts w:ascii="Calibri" w:hAnsi="Calibri" w:cs="Calibri"/>
              </w:rPr>
              <w:t> </w:t>
            </w:r>
            <w:r w:rsidR="004D3245" w:rsidRPr="00FB77CC">
              <w:rPr>
                <w:rFonts w:ascii="Marianne" w:hAnsi="Marianne" w:cs="Marianne"/>
              </w:rPr>
              <w:t>»</w:t>
            </w:r>
          </w:p>
        </w:tc>
        <w:tc>
          <w:tcPr>
            <w:tcW w:w="5812" w:type="dxa"/>
          </w:tcPr>
          <w:p w:rsidR="004D3245" w:rsidRPr="00FB77CC" w:rsidRDefault="004D3245" w:rsidP="00EA5916">
            <w:pPr>
              <w:jc w:val="center"/>
              <w:rPr>
                <w:rFonts w:ascii="Marianne" w:hAnsi="Marianne"/>
              </w:rPr>
            </w:pPr>
          </w:p>
          <w:p w:rsidR="004D3245" w:rsidRPr="00EA5916" w:rsidRDefault="004D3245" w:rsidP="004D3245">
            <w:pPr>
              <w:jc w:val="center"/>
              <w:rPr>
                <w:rFonts w:ascii="Marianne" w:hAnsi="Marianne"/>
              </w:rPr>
            </w:pPr>
            <w:r w:rsidRPr="00EA5916">
              <w:rPr>
                <w:rFonts w:ascii="Marianne" w:hAnsi="Marianne"/>
              </w:rPr>
              <w:t>L. 423-14</w:t>
            </w:r>
          </w:p>
          <w:p w:rsidR="00EA5916" w:rsidRPr="00EA5916" w:rsidRDefault="00EA5916" w:rsidP="004D3245">
            <w:pPr>
              <w:jc w:val="center"/>
              <w:rPr>
                <w:rFonts w:ascii="Marianne" w:hAnsi="Marianne"/>
              </w:rPr>
            </w:pPr>
          </w:p>
          <w:p w:rsidR="004D3245" w:rsidRPr="00EA5916" w:rsidRDefault="004D3245" w:rsidP="004D3245">
            <w:pPr>
              <w:jc w:val="center"/>
              <w:rPr>
                <w:rFonts w:ascii="Marianne" w:hAnsi="Marianne"/>
              </w:rPr>
            </w:pPr>
            <w:r w:rsidRPr="00EA5916">
              <w:rPr>
                <w:rFonts w:ascii="Marianne" w:hAnsi="Marianne"/>
              </w:rPr>
              <w:t>L. 423-15</w:t>
            </w:r>
          </w:p>
          <w:p w:rsidR="00EA5916" w:rsidRPr="00EA5916" w:rsidRDefault="00EA5916" w:rsidP="004D3245">
            <w:pPr>
              <w:jc w:val="center"/>
              <w:rPr>
                <w:rFonts w:ascii="Marianne" w:hAnsi="Marianne"/>
              </w:rPr>
            </w:pPr>
          </w:p>
          <w:p w:rsidR="004D3245" w:rsidRPr="00EA5916" w:rsidRDefault="004D3245" w:rsidP="004D3245">
            <w:pPr>
              <w:jc w:val="center"/>
              <w:rPr>
                <w:rFonts w:ascii="Marianne" w:hAnsi="Marianne"/>
              </w:rPr>
            </w:pPr>
            <w:r w:rsidRPr="00EA5916">
              <w:rPr>
                <w:rFonts w:ascii="Marianne" w:hAnsi="Marianne"/>
              </w:rPr>
              <w:t>L. 423-18</w:t>
            </w:r>
          </w:p>
          <w:p w:rsidR="004D3245" w:rsidRPr="00FB77CC" w:rsidRDefault="004D3245" w:rsidP="00784EF2">
            <w:pPr>
              <w:rPr>
                <w:rFonts w:ascii="Marianne" w:hAnsi="Marianne"/>
              </w:rPr>
            </w:pPr>
          </w:p>
        </w:tc>
        <w:tc>
          <w:tcPr>
            <w:tcW w:w="6662" w:type="dxa"/>
            <w:shd w:val="clear" w:color="auto" w:fill="C9C9C9" w:themeFill="accent3" w:themeFillTint="99"/>
          </w:tcPr>
          <w:p w:rsidR="004D3245" w:rsidRDefault="004D3245" w:rsidP="00EA5916">
            <w:pPr>
              <w:jc w:val="center"/>
              <w:rPr>
                <w:rFonts w:ascii="Marianne" w:hAnsi="Marianne"/>
                <w:b/>
                <w:u w:val="single"/>
              </w:rPr>
            </w:pPr>
          </w:p>
          <w:p w:rsidR="00EA5916" w:rsidRPr="00EA5916" w:rsidRDefault="00EA5916" w:rsidP="009B48CD">
            <w:pPr>
              <w:shd w:val="clear" w:color="auto" w:fill="C9C9C9" w:themeFill="accent3" w:themeFillTint="99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</w:t>
            </w:r>
            <w:r w:rsidRPr="00EA5916">
              <w:rPr>
                <w:rFonts w:ascii="Marianne" w:hAnsi="Marianne"/>
              </w:rPr>
              <w:t>° de l’article L. 313-11</w:t>
            </w:r>
          </w:p>
          <w:p w:rsidR="00EA5916" w:rsidRDefault="00EA5916" w:rsidP="009B48CD">
            <w:pPr>
              <w:shd w:val="clear" w:color="auto" w:fill="C9C9C9" w:themeFill="accent3" w:themeFillTint="99"/>
              <w:jc w:val="center"/>
              <w:rPr>
                <w:rFonts w:ascii="Marianne" w:hAnsi="Marianne"/>
              </w:rPr>
            </w:pPr>
          </w:p>
          <w:p w:rsidR="00EA5916" w:rsidRPr="00EA5916" w:rsidRDefault="00EA5916" w:rsidP="009B48CD">
            <w:pPr>
              <w:shd w:val="clear" w:color="auto" w:fill="C9C9C9" w:themeFill="accent3" w:themeFillTint="99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</w:t>
            </w:r>
            <w:r w:rsidRPr="00EA5916">
              <w:rPr>
                <w:rFonts w:ascii="Marianne" w:hAnsi="Marianne"/>
              </w:rPr>
              <w:t>° de l’article L. 313-11</w:t>
            </w:r>
          </w:p>
          <w:p w:rsidR="00EA5916" w:rsidRDefault="00EA5916" w:rsidP="009B48CD">
            <w:pPr>
              <w:shd w:val="clear" w:color="auto" w:fill="C9C9C9" w:themeFill="accent3" w:themeFillTint="99"/>
              <w:jc w:val="center"/>
              <w:rPr>
                <w:rFonts w:ascii="Marianne" w:hAnsi="Marianne"/>
              </w:rPr>
            </w:pPr>
          </w:p>
          <w:p w:rsidR="009B48CD" w:rsidRDefault="00EA5916" w:rsidP="009B48CD">
            <w:pPr>
              <w:shd w:val="clear" w:color="auto" w:fill="C9C9C9" w:themeFill="accent3" w:themeFillTint="99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Alinéa 4 de l’article L. 431-2</w:t>
            </w:r>
          </w:p>
          <w:p w:rsidR="00EA5916" w:rsidRPr="009B48CD" w:rsidRDefault="009B48CD" w:rsidP="009B48CD">
            <w:pPr>
              <w:tabs>
                <w:tab w:val="left" w:pos="5113"/>
              </w:tabs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ab/>
            </w:r>
          </w:p>
        </w:tc>
      </w:tr>
    </w:tbl>
    <w:p w:rsidR="003459D4" w:rsidRDefault="003459D4" w:rsidP="003459D4"/>
    <w:p w:rsidR="003459D4" w:rsidRPr="005F53C6" w:rsidRDefault="003459D4" w:rsidP="003459D4">
      <w:pPr>
        <w:pStyle w:val="Paragraphedeliste"/>
        <w:numPr>
          <w:ilvl w:val="0"/>
          <w:numId w:val="2"/>
        </w:numPr>
        <w:jc w:val="center"/>
        <w:rPr>
          <w:rFonts w:ascii="Marianne" w:hAnsi="Marianne"/>
          <w:b/>
          <w:sz w:val="32"/>
        </w:rPr>
      </w:pPr>
      <w:r w:rsidRPr="005F53C6">
        <w:rPr>
          <w:rFonts w:ascii="Marianne" w:hAnsi="Marianne"/>
          <w:b/>
          <w:sz w:val="32"/>
        </w:rPr>
        <w:t>Étranger résidant en France depuis l’âge de treize ans</w:t>
      </w:r>
    </w:p>
    <w:tbl>
      <w:tblPr>
        <w:tblStyle w:val="Grilledutableau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5812"/>
        <w:gridCol w:w="6662"/>
      </w:tblGrid>
      <w:tr w:rsidR="00C94408" w:rsidRPr="00FB77CC" w:rsidTr="00C94408">
        <w:trPr>
          <w:tblHeader/>
        </w:trPr>
        <w:tc>
          <w:tcPr>
            <w:tcW w:w="2411" w:type="dxa"/>
            <w:shd w:val="clear" w:color="auto" w:fill="1F3864" w:themeFill="accent5" w:themeFillShade="80"/>
          </w:tcPr>
          <w:p w:rsidR="00C94408" w:rsidRPr="00FB77CC" w:rsidRDefault="00C94408" w:rsidP="00C94408">
            <w:pPr>
              <w:tabs>
                <w:tab w:val="left" w:pos="1842"/>
              </w:tabs>
              <w:rPr>
                <w:rFonts w:ascii="Marianne" w:hAnsi="Marianne"/>
              </w:rPr>
            </w:pPr>
            <w:r w:rsidRPr="00FB77CC">
              <w:rPr>
                <w:rFonts w:ascii="Marianne" w:hAnsi="Marianne"/>
              </w:rPr>
              <w:tab/>
            </w:r>
          </w:p>
        </w:tc>
        <w:tc>
          <w:tcPr>
            <w:tcW w:w="5812" w:type="dxa"/>
            <w:shd w:val="clear" w:color="auto" w:fill="8EAADB" w:themeFill="accent5" w:themeFillTint="99"/>
          </w:tcPr>
          <w:p w:rsidR="00C94408" w:rsidRPr="007B5AE5" w:rsidRDefault="00C94408" w:rsidP="00C94408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Nouvelles références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C94408" w:rsidRPr="007B5AE5" w:rsidRDefault="00C94408" w:rsidP="00C94408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Anciennes références</w:t>
            </w:r>
          </w:p>
        </w:tc>
      </w:tr>
      <w:tr w:rsidR="004D3245" w:rsidRPr="00FB77CC" w:rsidTr="009B48CD">
        <w:tc>
          <w:tcPr>
            <w:tcW w:w="2411" w:type="dxa"/>
            <w:shd w:val="clear" w:color="auto" w:fill="8EAADB" w:themeFill="accent5" w:themeFillTint="99"/>
          </w:tcPr>
          <w:p w:rsidR="004D3245" w:rsidRPr="00FB77CC" w:rsidRDefault="00EA5916" w:rsidP="004D3245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CST </w:t>
            </w:r>
            <w:r w:rsidR="004D3245" w:rsidRPr="00FB77CC">
              <w:rPr>
                <w:rFonts w:ascii="Marianne" w:hAnsi="Marianne"/>
              </w:rPr>
              <w:t>mention «</w:t>
            </w:r>
            <w:r w:rsidR="004D3245" w:rsidRPr="00FB77CC">
              <w:rPr>
                <w:rFonts w:ascii="Calibri" w:hAnsi="Calibri" w:cs="Calibri"/>
              </w:rPr>
              <w:t> </w:t>
            </w:r>
            <w:r w:rsidR="004D3245" w:rsidRPr="00FB77CC">
              <w:rPr>
                <w:rFonts w:ascii="Marianne" w:hAnsi="Marianne"/>
              </w:rPr>
              <w:t>vie privée et familiale</w:t>
            </w:r>
            <w:r w:rsidR="004D3245" w:rsidRPr="00FB77CC">
              <w:rPr>
                <w:rFonts w:ascii="Calibri" w:hAnsi="Calibri" w:cs="Calibri"/>
              </w:rPr>
              <w:t> </w:t>
            </w:r>
            <w:r w:rsidR="004D3245" w:rsidRPr="00FB77CC">
              <w:rPr>
                <w:rFonts w:ascii="Marianne" w:hAnsi="Marianne" w:cs="Marianne"/>
              </w:rPr>
              <w:t>»</w:t>
            </w:r>
          </w:p>
        </w:tc>
        <w:tc>
          <w:tcPr>
            <w:tcW w:w="5812" w:type="dxa"/>
          </w:tcPr>
          <w:p w:rsidR="004D3245" w:rsidRPr="00EA5916" w:rsidRDefault="004D3245" w:rsidP="004D3245">
            <w:pPr>
              <w:jc w:val="center"/>
              <w:rPr>
                <w:rFonts w:ascii="Marianne" w:hAnsi="Marianne"/>
              </w:rPr>
            </w:pPr>
          </w:p>
          <w:p w:rsidR="00EA5916" w:rsidRPr="00EA5916" w:rsidRDefault="00EA5916" w:rsidP="004D3245">
            <w:pPr>
              <w:jc w:val="center"/>
              <w:rPr>
                <w:rFonts w:ascii="Marianne" w:hAnsi="Marianne"/>
              </w:rPr>
            </w:pPr>
            <w:r w:rsidRPr="00EA5916">
              <w:rPr>
                <w:rFonts w:ascii="Marianne" w:hAnsi="Marianne"/>
              </w:rPr>
              <w:t>L. 423-21</w:t>
            </w:r>
          </w:p>
        </w:tc>
        <w:tc>
          <w:tcPr>
            <w:tcW w:w="6662" w:type="dxa"/>
            <w:shd w:val="clear" w:color="auto" w:fill="C9C9C9" w:themeFill="accent3" w:themeFillTint="99"/>
          </w:tcPr>
          <w:p w:rsidR="004D3245" w:rsidRDefault="004D3245" w:rsidP="004D3245">
            <w:pPr>
              <w:jc w:val="center"/>
              <w:rPr>
                <w:rFonts w:ascii="Marianne" w:hAnsi="Marianne"/>
                <w:b/>
                <w:u w:val="single"/>
              </w:rPr>
            </w:pPr>
          </w:p>
          <w:p w:rsidR="00EA5916" w:rsidRPr="00EA5916" w:rsidRDefault="00EA5916" w:rsidP="00EA5916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</w:t>
            </w:r>
            <w:r w:rsidRPr="00EA5916">
              <w:rPr>
                <w:rFonts w:ascii="Marianne" w:hAnsi="Marianne"/>
              </w:rPr>
              <w:t>° de l’article L. 313-11</w:t>
            </w:r>
          </w:p>
          <w:p w:rsidR="00EA5916" w:rsidRPr="00FB77CC" w:rsidRDefault="00EA5916" w:rsidP="004D3245">
            <w:pPr>
              <w:jc w:val="center"/>
              <w:rPr>
                <w:rFonts w:ascii="Marianne" w:hAnsi="Marianne"/>
              </w:rPr>
            </w:pPr>
          </w:p>
        </w:tc>
      </w:tr>
    </w:tbl>
    <w:p w:rsidR="003459D4" w:rsidRDefault="003459D4" w:rsidP="003459D4"/>
    <w:p w:rsidR="003459D4" w:rsidRPr="005F53C6" w:rsidRDefault="003459D4" w:rsidP="003459D4">
      <w:pPr>
        <w:pStyle w:val="Paragraphedeliste"/>
        <w:numPr>
          <w:ilvl w:val="0"/>
          <w:numId w:val="2"/>
        </w:numPr>
        <w:jc w:val="center"/>
        <w:rPr>
          <w:rFonts w:ascii="Marianne" w:hAnsi="Marianne" w:cs="Arial"/>
          <w:b/>
          <w:sz w:val="32"/>
        </w:rPr>
      </w:pPr>
      <w:r w:rsidRPr="005F53C6">
        <w:rPr>
          <w:rFonts w:ascii="Marianne" w:hAnsi="Marianne" w:cs="Arial"/>
          <w:b/>
          <w:sz w:val="32"/>
        </w:rPr>
        <w:t>Étranger confié au service de l’aide sociale à l’enfance</w:t>
      </w:r>
    </w:p>
    <w:tbl>
      <w:tblPr>
        <w:tblStyle w:val="Grilledutableau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5812"/>
        <w:gridCol w:w="6662"/>
      </w:tblGrid>
      <w:tr w:rsidR="00C94408" w:rsidRPr="00FB77CC" w:rsidTr="00C94408">
        <w:trPr>
          <w:tblHeader/>
        </w:trPr>
        <w:tc>
          <w:tcPr>
            <w:tcW w:w="2411" w:type="dxa"/>
            <w:shd w:val="clear" w:color="auto" w:fill="1F3864" w:themeFill="accent5" w:themeFillShade="80"/>
          </w:tcPr>
          <w:p w:rsidR="00C94408" w:rsidRPr="00FB77CC" w:rsidRDefault="00C94408" w:rsidP="00C94408">
            <w:pPr>
              <w:tabs>
                <w:tab w:val="left" w:pos="1842"/>
              </w:tabs>
              <w:rPr>
                <w:rFonts w:ascii="Marianne" w:hAnsi="Marianne"/>
              </w:rPr>
            </w:pPr>
            <w:r w:rsidRPr="00FB77CC">
              <w:rPr>
                <w:rFonts w:ascii="Marianne" w:hAnsi="Marianne"/>
              </w:rPr>
              <w:tab/>
            </w:r>
          </w:p>
        </w:tc>
        <w:tc>
          <w:tcPr>
            <w:tcW w:w="5812" w:type="dxa"/>
            <w:shd w:val="clear" w:color="auto" w:fill="8EAADB" w:themeFill="accent5" w:themeFillTint="99"/>
          </w:tcPr>
          <w:p w:rsidR="00C94408" w:rsidRPr="007B5AE5" w:rsidRDefault="00C94408" w:rsidP="00C94408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Nouvelles références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C94408" w:rsidRPr="007B5AE5" w:rsidRDefault="00C94408" w:rsidP="00C94408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Anciennes références</w:t>
            </w:r>
          </w:p>
        </w:tc>
      </w:tr>
      <w:tr w:rsidR="004D3245" w:rsidRPr="00FB77CC" w:rsidTr="009B48CD">
        <w:tc>
          <w:tcPr>
            <w:tcW w:w="2411" w:type="dxa"/>
            <w:shd w:val="clear" w:color="auto" w:fill="8EAADB" w:themeFill="accent5" w:themeFillTint="99"/>
          </w:tcPr>
          <w:p w:rsidR="004D3245" w:rsidRPr="00FB77CC" w:rsidRDefault="00EA5916" w:rsidP="004D3245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CST </w:t>
            </w:r>
            <w:r w:rsidR="004D3245" w:rsidRPr="00FB77CC">
              <w:rPr>
                <w:rFonts w:ascii="Marianne" w:hAnsi="Marianne"/>
              </w:rPr>
              <w:t>mention «</w:t>
            </w:r>
            <w:r w:rsidR="004D3245" w:rsidRPr="00FB77CC">
              <w:rPr>
                <w:rFonts w:ascii="Calibri" w:hAnsi="Calibri" w:cs="Calibri"/>
              </w:rPr>
              <w:t> </w:t>
            </w:r>
            <w:r w:rsidR="004D3245" w:rsidRPr="00FB77CC">
              <w:rPr>
                <w:rFonts w:ascii="Marianne" w:hAnsi="Marianne"/>
              </w:rPr>
              <w:t>vie privée et familiale</w:t>
            </w:r>
            <w:r w:rsidR="004D3245" w:rsidRPr="00FB77CC">
              <w:rPr>
                <w:rFonts w:ascii="Calibri" w:hAnsi="Calibri" w:cs="Calibri"/>
              </w:rPr>
              <w:t> </w:t>
            </w:r>
            <w:r w:rsidR="004D3245" w:rsidRPr="00FB77CC">
              <w:rPr>
                <w:rFonts w:ascii="Marianne" w:hAnsi="Marianne" w:cs="Marianne"/>
              </w:rPr>
              <w:t>»</w:t>
            </w:r>
          </w:p>
        </w:tc>
        <w:tc>
          <w:tcPr>
            <w:tcW w:w="5812" w:type="dxa"/>
          </w:tcPr>
          <w:p w:rsidR="004D3245" w:rsidRDefault="004D3245" w:rsidP="004D3245">
            <w:pPr>
              <w:jc w:val="center"/>
              <w:rPr>
                <w:rFonts w:ascii="Marianne" w:hAnsi="Marianne"/>
                <w:b/>
                <w:u w:val="single"/>
              </w:rPr>
            </w:pPr>
          </w:p>
          <w:p w:rsidR="00EA5916" w:rsidRPr="00EA5916" w:rsidRDefault="00EA5916" w:rsidP="004D3245">
            <w:pPr>
              <w:jc w:val="center"/>
              <w:rPr>
                <w:rFonts w:ascii="Marianne" w:hAnsi="Marianne"/>
              </w:rPr>
            </w:pPr>
            <w:r w:rsidRPr="00EA5916">
              <w:rPr>
                <w:rFonts w:ascii="Marianne" w:hAnsi="Marianne"/>
              </w:rPr>
              <w:t>L. 423-22</w:t>
            </w:r>
          </w:p>
        </w:tc>
        <w:tc>
          <w:tcPr>
            <w:tcW w:w="6662" w:type="dxa"/>
            <w:shd w:val="clear" w:color="auto" w:fill="C9C9C9" w:themeFill="accent3" w:themeFillTint="99"/>
          </w:tcPr>
          <w:p w:rsidR="004D3245" w:rsidRDefault="004D3245" w:rsidP="004D3245">
            <w:pPr>
              <w:jc w:val="center"/>
              <w:rPr>
                <w:rFonts w:ascii="Marianne" w:hAnsi="Marianne"/>
                <w:b/>
                <w:u w:val="single"/>
              </w:rPr>
            </w:pPr>
          </w:p>
          <w:p w:rsidR="00EA5916" w:rsidRPr="00EA5916" w:rsidRDefault="00EA5916" w:rsidP="00EA5916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2°bis</w:t>
            </w:r>
            <w:r w:rsidRPr="00EA5916">
              <w:rPr>
                <w:rFonts w:ascii="Marianne" w:hAnsi="Marianne"/>
              </w:rPr>
              <w:t xml:space="preserve"> de l’article L. 313-11</w:t>
            </w:r>
          </w:p>
          <w:p w:rsidR="00EA5916" w:rsidRPr="00FB77CC" w:rsidRDefault="00EA5916" w:rsidP="004D3245">
            <w:pPr>
              <w:jc w:val="center"/>
              <w:rPr>
                <w:rFonts w:ascii="Marianne" w:hAnsi="Marianne"/>
              </w:rPr>
            </w:pPr>
          </w:p>
        </w:tc>
      </w:tr>
    </w:tbl>
    <w:p w:rsidR="003459D4" w:rsidRDefault="003459D4" w:rsidP="003459D4"/>
    <w:p w:rsidR="003459D4" w:rsidRPr="005F53C6" w:rsidRDefault="003459D4" w:rsidP="003459D4">
      <w:pPr>
        <w:pStyle w:val="Paragraphedeliste"/>
        <w:numPr>
          <w:ilvl w:val="0"/>
          <w:numId w:val="2"/>
        </w:numPr>
        <w:jc w:val="center"/>
        <w:rPr>
          <w:rFonts w:ascii="Marianne" w:hAnsi="Marianne" w:cs="Arial"/>
          <w:b/>
          <w:sz w:val="32"/>
        </w:rPr>
      </w:pPr>
      <w:r w:rsidRPr="005F53C6">
        <w:rPr>
          <w:rFonts w:ascii="Marianne" w:hAnsi="Marianne" w:cs="Arial"/>
          <w:b/>
          <w:sz w:val="32"/>
        </w:rPr>
        <w:t>Étranger ayant des liens personnels et familiaux en France</w:t>
      </w:r>
    </w:p>
    <w:tbl>
      <w:tblPr>
        <w:tblStyle w:val="Grilledutableau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5812"/>
        <w:gridCol w:w="6662"/>
      </w:tblGrid>
      <w:tr w:rsidR="00C94408" w:rsidRPr="00FB77CC" w:rsidTr="00C94408">
        <w:trPr>
          <w:tblHeader/>
        </w:trPr>
        <w:tc>
          <w:tcPr>
            <w:tcW w:w="2411" w:type="dxa"/>
            <w:shd w:val="clear" w:color="auto" w:fill="1F3864" w:themeFill="accent5" w:themeFillShade="80"/>
          </w:tcPr>
          <w:p w:rsidR="00C94408" w:rsidRPr="00FB77CC" w:rsidRDefault="00C94408" w:rsidP="00C94408">
            <w:pPr>
              <w:tabs>
                <w:tab w:val="left" w:pos="1842"/>
              </w:tabs>
              <w:rPr>
                <w:rFonts w:ascii="Marianne" w:hAnsi="Marianne"/>
              </w:rPr>
            </w:pPr>
            <w:r w:rsidRPr="00FB77CC">
              <w:rPr>
                <w:rFonts w:ascii="Marianne" w:hAnsi="Marianne"/>
              </w:rPr>
              <w:tab/>
            </w:r>
          </w:p>
        </w:tc>
        <w:tc>
          <w:tcPr>
            <w:tcW w:w="5812" w:type="dxa"/>
            <w:shd w:val="clear" w:color="auto" w:fill="8EAADB" w:themeFill="accent5" w:themeFillTint="99"/>
          </w:tcPr>
          <w:p w:rsidR="00C94408" w:rsidRPr="007B5AE5" w:rsidRDefault="00C94408" w:rsidP="00C94408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Nouvelles références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C94408" w:rsidRPr="007B5AE5" w:rsidRDefault="00C94408" w:rsidP="00C94408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Anciennes références</w:t>
            </w:r>
          </w:p>
        </w:tc>
      </w:tr>
      <w:tr w:rsidR="004D3245" w:rsidRPr="00FB77CC" w:rsidTr="009B48CD">
        <w:tc>
          <w:tcPr>
            <w:tcW w:w="2411" w:type="dxa"/>
            <w:shd w:val="clear" w:color="auto" w:fill="8EAADB" w:themeFill="accent5" w:themeFillTint="99"/>
          </w:tcPr>
          <w:p w:rsidR="004D3245" w:rsidRPr="00FB77CC" w:rsidRDefault="00EA5916" w:rsidP="004D3245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CST </w:t>
            </w:r>
            <w:r w:rsidR="004D3245" w:rsidRPr="00FB77CC">
              <w:rPr>
                <w:rFonts w:ascii="Marianne" w:hAnsi="Marianne"/>
              </w:rPr>
              <w:t>mention «</w:t>
            </w:r>
            <w:r w:rsidR="004D3245" w:rsidRPr="00FB77CC">
              <w:rPr>
                <w:rFonts w:ascii="Calibri" w:hAnsi="Calibri" w:cs="Calibri"/>
              </w:rPr>
              <w:t> </w:t>
            </w:r>
            <w:r w:rsidR="004D3245" w:rsidRPr="00FB77CC">
              <w:rPr>
                <w:rFonts w:ascii="Marianne" w:hAnsi="Marianne"/>
              </w:rPr>
              <w:t>vie privée et familiale</w:t>
            </w:r>
            <w:r w:rsidR="004D3245" w:rsidRPr="00FB77CC">
              <w:rPr>
                <w:rFonts w:ascii="Calibri" w:hAnsi="Calibri" w:cs="Calibri"/>
              </w:rPr>
              <w:t> </w:t>
            </w:r>
            <w:r w:rsidR="004D3245" w:rsidRPr="00FB77CC">
              <w:rPr>
                <w:rFonts w:ascii="Marianne" w:hAnsi="Marianne" w:cs="Marianne"/>
              </w:rPr>
              <w:t>»</w:t>
            </w:r>
          </w:p>
        </w:tc>
        <w:tc>
          <w:tcPr>
            <w:tcW w:w="5812" w:type="dxa"/>
          </w:tcPr>
          <w:p w:rsidR="004D3245" w:rsidRDefault="004D3245" w:rsidP="004D3245">
            <w:pPr>
              <w:jc w:val="center"/>
              <w:rPr>
                <w:rFonts w:ascii="Marianne" w:hAnsi="Marianne"/>
                <w:b/>
                <w:u w:val="single"/>
              </w:rPr>
            </w:pPr>
          </w:p>
          <w:p w:rsidR="00EA5916" w:rsidRPr="00EA5916" w:rsidRDefault="00EA5916" w:rsidP="004D3245">
            <w:pPr>
              <w:jc w:val="center"/>
              <w:rPr>
                <w:rFonts w:ascii="Marianne" w:hAnsi="Marianne"/>
              </w:rPr>
            </w:pPr>
            <w:r w:rsidRPr="00EA5916">
              <w:rPr>
                <w:rFonts w:ascii="Marianne" w:hAnsi="Marianne"/>
              </w:rPr>
              <w:t>L. 423-23</w:t>
            </w:r>
          </w:p>
        </w:tc>
        <w:tc>
          <w:tcPr>
            <w:tcW w:w="6662" w:type="dxa"/>
            <w:shd w:val="clear" w:color="auto" w:fill="C9C9C9" w:themeFill="accent3" w:themeFillTint="99"/>
          </w:tcPr>
          <w:p w:rsidR="004D3245" w:rsidRDefault="004D3245" w:rsidP="004D3245">
            <w:pPr>
              <w:jc w:val="center"/>
              <w:rPr>
                <w:rFonts w:ascii="Marianne" w:hAnsi="Marianne"/>
                <w:b/>
                <w:u w:val="single"/>
              </w:rPr>
            </w:pPr>
          </w:p>
          <w:p w:rsidR="00EA5916" w:rsidRPr="00EA5916" w:rsidRDefault="00EA5916" w:rsidP="00EA5916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</w:t>
            </w:r>
            <w:r w:rsidRPr="00EA5916">
              <w:rPr>
                <w:rFonts w:ascii="Marianne" w:hAnsi="Marianne"/>
              </w:rPr>
              <w:t>° de l’article L. 313-11</w:t>
            </w:r>
          </w:p>
          <w:p w:rsidR="00EA5916" w:rsidRPr="00FB77CC" w:rsidRDefault="00EA5916" w:rsidP="004D3245">
            <w:pPr>
              <w:jc w:val="center"/>
              <w:rPr>
                <w:rFonts w:ascii="Marianne" w:hAnsi="Marianne"/>
              </w:rPr>
            </w:pPr>
          </w:p>
        </w:tc>
      </w:tr>
    </w:tbl>
    <w:p w:rsidR="003459D4" w:rsidRDefault="003459D4" w:rsidP="003459D4"/>
    <w:p w:rsidR="003459D4" w:rsidRDefault="003459D4" w:rsidP="003459D4"/>
    <w:p w:rsidR="003459D4" w:rsidRDefault="003459D4" w:rsidP="003459D4"/>
    <w:p w:rsidR="003459D4" w:rsidRPr="001D1243" w:rsidRDefault="009B48CD" w:rsidP="003459D4">
      <w:pPr>
        <w:jc w:val="center"/>
        <w:rPr>
          <w:rFonts w:ascii="Marianne" w:hAnsi="Marianne"/>
          <w:b/>
          <w:sz w:val="40"/>
        </w:rPr>
      </w:pPr>
      <w:r>
        <w:rPr>
          <w:rFonts w:ascii="Marianne" w:hAnsi="Marianne"/>
          <w:b/>
          <w:sz w:val="40"/>
        </w:rPr>
        <w:lastRenderedPageBreak/>
        <w:t xml:space="preserve">IV. </w:t>
      </w:r>
      <w:r w:rsidR="003459D4" w:rsidRPr="001D1243">
        <w:rPr>
          <w:rFonts w:ascii="Marianne" w:hAnsi="Marianne"/>
          <w:b/>
          <w:sz w:val="40"/>
        </w:rPr>
        <w:t>Titres de séjour accordés aux bénéficiaires d’une protection internationale</w:t>
      </w:r>
    </w:p>
    <w:p w:rsidR="003459D4" w:rsidRPr="0059467A" w:rsidRDefault="003459D4" w:rsidP="003459D4">
      <w:pPr>
        <w:pStyle w:val="Paragraphedeliste"/>
        <w:numPr>
          <w:ilvl w:val="0"/>
          <w:numId w:val="3"/>
        </w:numPr>
        <w:jc w:val="center"/>
        <w:rPr>
          <w:rFonts w:ascii="Marianne" w:hAnsi="Marianne"/>
          <w:b/>
          <w:sz w:val="32"/>
        </w:rPr>
      </w:pPr>
      <w:r w:rsidRPr="0059467A">
        <w:rPr>
          <w:rFonts w:ascii="Marianne" w:hAnsi="Marianne"/>
          <w:b/>
          <w:sz w:val="32"/>
        </w:rPr>
        <w:t>Réfugiés</w:t>
      </w:r>
    </w:p>
    <w:tbl>
      <w:tblPr>
        <w:tblStyle w:val="Grilledutableau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5812"/>
        <w:gridCol w:w="6662"/>
      </w:tblGrid>
      <w:tr w:rsidR="00EA5916" w:rsidRPr="003E6386" w:rsidTr="00EA5916">
        <w:trPr>
          <w:tblHeader/>
        </w:trPr>
        <w:tc>
          <w:tcPr>
            <w:tcW w:w="2411" w:type="dxa"/>
            <w:shd w:val="clear" w:color="auto" w:fill="1F3864" w:themeFill="accent5" w:themeFillShade="80"/>
          </w:tcPr>
          <w:p w:rsidR="00EA5916" w:rsidRPr="003E6386" w:rsidRDefault="00EA5916" w:rsidP="00EA5916">
            <w:pPr>
              <w:tabs>
                <w:tab w:val="left" w:pos="1842"/>
              </w:tabs>
              <w:rPr>
                <w:rFonts w:ascii="Marianne" w:hAnsi="Marianne"/>
                <w:sz w:val="20"/>
              </w:rPr>
            </w:pPr>
            <w:r w:rsidRPr="003E6386">
              <w:rPr>
                <w:rFonts w:ascii="Marianne" w:hAnsi="Marianne"/>
                <w:sz w:val="20"/>
              </w:rPr>
              <w:tab/>
            </w:r>
          </w:p>
        </w:tc>
        <w:tc>
          <w:tcPr>
            <w:tcW w:w="5812" w:type="dxa"/>
            <w:shd w:val="clear" w:color="auto" w:fill="8EAADB" w:themeFill="accent5" w:themeFillTint="99"/>
          </w:tcPr>
          <w:p w:rsidR="00EA5916" w:rsidRPr="007B5AE5" w:rsidRDefault="00EA5916" w:rsidP="00EA5916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Nouvelles références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EA5916" w:rsidRPr="007B5AE5" w:rsidRDefault="00EA5916" w:rsidP="00EA5916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Anciennes références</w:t>
            </w:r>
          </w:p>
        </w:tc>
      </w:tr>
      <w:tr w:rsidR="00EA5916" w:rsidRPr="003E6386" w:rsidTr="009B48CD">
        <w:trPr>
          <w:trHeight w:val="374"/>
        </w:trPr>
        <w:tc>
          <w:tcPr>
            <w:tcW w:w="2411" w:type="dxa"/>
            <w:shd w:val="clear" w:color="auto" w:fill="8EAADB" w:themeFill="accent5" w:themeFillTint="99"/>
          </w:tcPr>
          <w:p w:rsidR="00EA5916" w:rsidRPr="003E6386" w:rsidRDefault="00EA5916" w:rsidP="004D3245">
            <w:pPr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 xml:space="preserve">CR </w:t>
            </w:r>
            <w:r w:rsidRPr="003E6386">
              <w:rPr>
                <w:rFonts w:ascii="Marianne" w:hAnsi="Marianne"/>
                <w:sz w:val="20"/>
              </w:rPr>
              <w:t>Réfugiés</w:t>
            </w:r>
          </w:p>
        </w:tc>
        <w:tc>
          <w:tcPr>
            <w:tcW w:w="5812" w:type="dxa"/>
          </w:tcPr>
          <w:p w:rsidR="00EA5916" w:rsidRPr="00EA5916" w:rsidRDefault="00EA5916" w:rsidP="004D3245">
            <w:pPr>
              <w:jc w:val="center"/>
              <w:rPr>
                <w:rFonts w:ascii="Marianne" w:hAnsi="Marianne"/>
                <w:sz w:val="20"/>
              </w:rPr>
            </w:pPr>
          </w:p>
          <w:p w:rsidR="00EA5916" w:rsidRDefault="00EA5916" w:rsidP="004D3245">
            <w:pPr>
              <w:jc w:val="center"/>
              <w:rPr>
                <w:rFonts w:ascii="Marianne" w:hAnsi="Marianne"/>
                <w:sz w:val="20"/>
              </w:rPr>
            </w:pPr>
            <w:r w:rsidRPr="00EA5916">
              <w:rPr>
                <w:rFonts w:ascii="Marianne" w:hAnsi="Marianne"/>
                <w:sz w:val="20"/>
              </w:rPr>
              <w:t xml:space="preserve">L. 424-1 </w:t>
            </w:r>
          </w:p>
          <w:p w:rsidR="00EA5916" w:rsidRPr="00EA5916" w:rsidRDefault="00EA5916" w:rsidP="004D3245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6662" w:type="dxa"/>
            <w:vMerge w:val="restart"/>
            <w:shd w:val="clear" w:color="auto" w:fill="C9C9C9" w:themeFill="accent3" w:themeFillTint="99"/>
          </w:tcPr>
          <w:p w:rsidR="00EA5916" w:rsidRDefault="00EA5916" w:rsidP="00EA5916">
            <w:pPr>
              <w:jc w:val="center"/>
              <w:rPr>
                <w:rFonts w:ascii="Marianne" w:hAnsi="Marianne"/>
                <w:sz w:val="20"/>
              </w:rPr>
            </w:pPr>
          </w:p>
          <w:p w:rsidR="007B2755" w:rsidRPr="00EA5916" w:rsidRDefault="007B2755" w:rsidP="00EA5916">
            <w:pPr>
              <w:jc w:val="center"/>
              <w:rPr>
                <w:rFonts w:ascii="Marianne" w:hAnsi="Marianne"/>
                <w:sz w:val="20"/>
              </w:rPr>
            </w:pPr>
          </w:p>
          <w:p w:rsidR="00EA5916" w:rsidRPr="00EA5916" w:rsidRDefault="00EA5916" w:rsidP="00EA5916">
            <w:pPr>
              <w:jc w:val="center"/>
              <w:rPr>
                <w:rFonts w:ascii="Marianne" w:hAnsi="Marianne"/>
                <w:sz w:val="20"/>
              </w:rPr>
            </w:pPr>
            <w:r w:rsidRPr="00EA5916">
              <w:rPr>
                <w:rFonts w:ascii="Marianne" w:hAnsi="Marianne"/>
                <w:sz w:val="20"/>
              </w:rPr>
              <w:t>8° de l’article L. 314-11</w:t>
            </w:r>
          </w:p>
          <w:p w:rsidR="00EA5916" w:rsidRPr="00EA5916" w:rsidRDefault="00EA5916" w:rsidP="004D3245">
            <w:pPr>
              <w:jc w:val="center"/>
              <w:rPr>
                <w:rFonts w:ascii="Marianne" w:hAnsi="Marianne"/>
                <w:sz w:val="20"/>
              </w:rPr>
            </w:pPr>
          </w:p>
          <w:p w:rsidR="00EA5916" w:rsidRPr="00EA5916" w:rsidRDefault="00EA5916" w:rsidP="004D3245">
            <w:pPr>
              <w:jc w:val="center"/>
              <w:rPr>
                <w:rFonts w:ascii="Marianne" w:hAnsi="Marianne"/>
                <w:sz w:val="20"/>
              </w:rPr>
            </w:pPr>
          </w:p>
          <w:p w:rsidR="00EA5916" w:rsidRPr="00EA5916" w:rsidRDefault="00EA5916" w:rsidP="004D3245">
            <w:pPr>
              <w:jc w:val="center"/>
              <w:rPr>
                <w:rFonts w:ascii="Marianne" w:hAnsi="Marianne"/>
                <w:sz w:val="20"/>
              </w:rPr>
            </w:pPr>
          </w:p>
        </w:tc>
      </w:tr>
      <w:tr w:rsidR="00EA5916" w:rsidRPr="003E6386" w:rsidTr="009B48CD">
        <w:tc>
          <w:tcPr>
            <w:tcW w:w="2411" w:type="dxa"/>
            <w:shd w:val="clear" w:color="auto" w:fill="8EAADB" w:themeFill="accent5" w:themeFillTint="99"/>
          </w:tcPr>
          <w:p w:rsidR="00EA5916" w:rsidRPr="003E6386" w:rsidRDefault="00EA5916" w:rsidP="004D3245">
            <w:pPr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 xml:space="preserve">CR </w:t>
            </w:r>
            <w:r w:rsidRPr="003E6386">
              <w:rPr>
                <w:rFonts w:ascii="Marianne" w:hAnsi="Marianne"/>
                <w:sz w:val="20"/>
              </w:rPr>
              <w:t>Membres de famille d’un réfugié</w:t>
            </w:r>
          </w:p>
          <w:p w:rsidR="00EA5916" w:rsidRPr="003E6386" w:rsidRDefault="00EA5916" w:rsidP="004D3245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5812" w:type="dxa"/>
          </w:tcPr>
          <w:p w:rsidR="00EA5916" w:rsidRPr="00EA5916" w:rsidRDefault="00EA5916" w:rsidP="004D3245">
            <w:pPr>
              <w:jc w:val="center"/>
              <w:rPr>
                <w:rFonts w:ascii="Marianne" w:hAnsi="Marianne"/>
                <w:sz w:val="20"/>
              </w:rPr>
            </w:pPr>
          </w:p>
          <w:p w:rsidR="00EA5916" w:rsidRPr="00EA5916" w:rsidRDefault="00EA5916" w:rsidP="004D3245">
            <w:pPr>
              <w:jc w:val="center"/>
              <w:rPr>
                <w:rFonts w:ascii="Marianne" w:hAnsi="Marianne"/>
                <w:sz w:val="20"/>
              </w:rPr>
            </w:pPr>
            <w:r w:rsidRPr="00EA5916">
              <w:rPr>
                <w:rFonts w:ascii="Marianne" w:hAnsi="Marianne"/>
                <w:sz w:val="20"/>
              </w:rPr>
              <w:t>L. 424-3</w:t>
            </w:r>
          </w:p>
        </w:tc>
        <w:tc>
          <w:tcPr>
            <w:tcW w:w="6662" w:type="dxa"/>
            <w:vMerge/>
            <w:shd w:val="clear" w:color="auto" w:fill="C9C9C9" w:themeFill="accent3" w:themeFillTint="99"/>
          </w:tcPr>
          <w:p w:rsidR="00EA5916" w:rsidRPr="00EA5916" w:rsidRDefault="00EA5916" w:rsidP="004D3245">
            <w:pPr>
              <w:jc w:val="center"/>
              <w:rPr>
                <w:rFonts w:ascii="Marianne" w:hAnsi="Marianne"/>
                <w:sz w:val="20"/>
              </w:rPr>
            </w:pPr>
          </w:p>
        </w:tc>
      </w:tr>
    </w:tbl>
    <w:p w:rsidR="003459D4" w:rsidRDefault="003459D4" w:rsidP="003459D4">
      <w:pPr>
        <w:pStyle w:val="Paragraphedeliste"/>
        <w:rPr>
          <w:rFonts w:ascii="Marianne" w:hAnsi="Marianne"/>
          <w:b/>
          <w:sz w:val="32"/>
        </w:rPr>
      </w:pPr>
    </w:p>
    <w:p w:rsidR="003459D4" w:rsidRPr="0059467A" w:rsidRDefault="003459D4" w:rsidP="003459D4">
      <w:pPr>
        <w:pStyle w:val="Paragraphedeliste"/>
        <w:numPr>
          <w:ilvl w:val="0"/>
          <w:numId w:val="3"/>
        </w:numPr>
        <w:jc w:val="center"/>
        <w:rPr>
          <w:rFonts w:ascii="Marianne" w:hAnsi="Marianne"/>
          <w:b/>
          <w:sz w:val="32"/>
        </w:rPr>
      </w:pPr>
      <w:r w:rsidRPr="0059467A">
        <w:rPr>
          <w:rFonts w:ascii="Marianne" w:hAnsi="Marianne"/>
          <w:b/>
          <w:sz w:val="32"/>
        </w:rPr>
        <w:t>Bénéficiaires de la protection subsidiaire</w:t>
      </w:r>
    </w:p>
    <w:tbl>
      <w:tblPr>
        <w:tblStyle w:val="Grilledutableau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5812"/>
        <w:gridCol w:w="6662"/>
      </w:tblGrid>
      <w:tr w:rsidR="00EA5916" w:rsidRPr="003E6386" w:rsidTr="00EA5916">
        <w:trPr>
          <w:tblHeader/>
        </w:trPr>
        <w:tc>
          <w:tcPr>
            <w:tcW w:w="2411" w:type="dxa"/>
            <w:shd w:val="clear" w:color="auto" w:fill="1F3864" w:themeFill="accent5" w:themeFillShade="80"/>
          </w:tcPr>
          <w:p w:rsidR="00EA5916" w:rsidRPr="003E6386" w:rsidRDefault="00EA5916" w:rsidP="00EA5916">
            <w:pPr>
              <w:tabs>
                <w:tab w:val="left" w:pos="1842"/>
              </w:tabs>
              <w:rPr>
                <w:rFonts w:ascii="Marianne" w:hAnsi="Marianne"/>
                <w:sz w:val="20"/>
              </w:rPr>
            </w:pPr>
            <w:r w:rsidRPr="003E6386">
              <w:rPr>
                <w:rFonts w:ascii="Marianne" w:hAnsi="Marianne"/>
                <w:sz w:val="20"/>
              </w:rPr>
              <w:tab/>
            </w:r>
          </w:p>
        </w:tc>
        <w:tc>
          <w:tcPr>
            <w:tcW w:w="5812" w:type="dxa"/>
            <w:shd w:val="clear" w:color="auto" w:fill="8EAADB" w:themeFill="accent5" w:themeFillTint="99"/>
          </w:tcPr>
          <w:p w:rsidR="00EA5916" w:rsidRPr="007B5AE5" w:rsidRDefault="00EA5916" w:rsidP="00EA5916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Nouvelles références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EA5916" w:rsidRPr="007B5AE5" w:rsidRDefault="00EA5916" w:rsidP="00EA5916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Anciennes références</w:t>
            </w:r>
          </w:p>
        </w:tc>
      </w:tr>
      <w:tr w:rsidR="00EA5916" w:rsidRPr="003E6386" w:rsidTr="009B48CD">
        <w:tc>
          <w:tcPr>
            <w:tcW w:w="2411" w:type="dxa"/>
            <w:shd w:val="clear" w:color="auto" w:fill="8EAADB" w:themeFill="accent5" w:themeFillTint="99"/>
          </w:tcPr>
          <w:p w:rsidR="00EA5916" w:rsidRPr="003E6386" w:rsidRDefault="00EA5916" w:rsidP="004D3245">
            <w:pPr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 xml:space="preserve">CSP </w:t>
            </w:r>
            <w:r w:rsidRPr="003E6386">
              <w:rPr>
                <w:rFonts w:ascii="Marianne" w:hAnsi="Marianne"/>
                <w:sz w:val="20"/>
              </w:rPr>
              <w:t>Bénéficiaires de la protection subsidiaire</w:t>
            </w:r>
          </w:p>
          <w:p w:rsidR="00EA5916" w:rsidRPr="003E6386" w:rsidRDefault="00EA5916" w:rsidP="004D3245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5812" w:type="dxa"/>
          </w:tcPr>
          <w:p w:rsidR="00EA5916" w:rsidRPr="006C0F7D" w:rsidRDefault="00EA5916" w:rsidP="004D3245">
            <w:pPr>
              <w:jc w:val="center"/>
              <w:rPr>
                <w:rFonts w:ascii="Marianne" w:hAnsi="Marianne"/>
                <w:sz w:val="20"/>
              </w:rPr>
            </w:pPr>
          </w:p>
          <w:p w:rsidR="00EA5916" w:rsidRPr="006C0F7D" w:rsidRDefault="00EA5916" w:rsidP="004D3245">
            <w:pPr>
              <w:jc w:val="center"/>
              <w:rPr>
                <w:rFonts w:ascii="Marianne" w:hAnsi="Marianne"/>
                <w:sz w:val="20"/>
              </w:rPr>
            </w:pPr>
            <w:r w:rsidRPr="006C0F7D">
              <w:rPr>
                <w:rFonts w:ascii="Marianne" w:hAnsi="Marianne"/>
                <w:sz w:val="20"/>
              </w:rPr>
              <w:t>L. 424-9</w:t>
            </w:r>
          </w:p>
        </w:tc>
        <w:tc>
          <w:tcPr>
            <w:tcW w:w="6662" w:type="dxa"/>
            <w:shd w:val="clear" w:color="auto" w:fill="C9C9C9" w:themeFill="accent3" w:themeFillTint="99"/>
          </w:tcPr>
          <w:p w:rsidR="00EA5916" w:rsidRPr="006C0F7D" w:rsidRDefault="00EA5916" w:rsidP="004D3245">
            <w:pPr>
              <w:jc w:val="center"/>
              <w:rPr>
                <w:rFonts w:ascii="Marianne" w:hAnsi="Marianne"/>
                <w:sz w:val="20"/>
              </w:rPr>
            </w:pPr>
          </w:p>
          <w:p w:rsidR="00EA5916" w:rsidRPr="006C0F7D" w:rsidRDefault="00EA5916" w:rsidP="004D3245">
            <w:pPr>
              <w:jc w:val="center"/>
              <w:rPr>
                <w:rFonts w:ascii="Marianne" w:hAnsi="Marianne"/>
                <w:sz w:val="20"/>
              </w:rPr>
            </w:pPr>
            <w:r w:rsidRPr="006C0F7D">
              <w:rPr>
                <w:rFonts w:ascii="Marianne" w:hAnsi="Marianne"/>
                <w:sz w:val="20"/>
              </w:rPr>
              <w:t>1° de l’article L. 313-25</w:t>
            </w:r>
          </w:p>
        </w:tc>
      </w:tr>
      <w:tr w:rsidR="00EA5916" w:rsidRPr="003E6386" w:rsidTr="009B48CD">
        <w:tc>
          <w:tcPr>
            <w:tcW w:w="2411" w:type="dxa"/>
            <w:shd w:val="clear" w:color="auto" w:fill="8EAADB" w:themeFill="accent5" w:themeFillTint="99"/>
          </w:tcPr>
          <w:p w:rsidR="00EA5916" w:rsidRPr="003E6386" w:rsidRDefault="00EA5916" w:rsidP="004D3245">
            <w:pPr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 xml:space="preserve">CSP </w:t>
            </w:r>
            <w:r w:rsidRPr="003E6386">
              <w:rPr>
                <w:rFonts w:ascii="Marianne" w:hAnsi="Marianne"/>
                <w:sz w:val="20"/>
              </w:rPr>
              <w:t>Membres de famille d’un bénéficiaire de la protection subsidiaire</w:t>
            </w:r>
          </w:p>
          <w:p w:rsidR="00EA5916" w:rsidRPr="003E6386" w:rsidRDefault="00EA5916" w:rsidP="004D3245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5812" w:type="dxa"/>
          </w:tcPr>
          <w:p w:rsidR="00EA5916" w:rsidRPr="006C0F7D" w:rsidRDefault="00EA5916" w:rsidP="004D3245">
            <w:pPr>
              <w:jc w:val="center"/>
              <w:rPr>
                <w:rFonts w:ascii="Marianne" w:hAnsi="Marianne"/>
                <w:sz w:val="20"/>
              </w:rPr>
            </w:pPr>
          </w:p>
          <w:p w:rsidR="00EA5916" w:rsidRPr="006C0F7D" w:rsidRDefault="00EA5916" w:rsidP="004D3245">
            <w:pPr>
              <w:jc w:val="center"/>
              <w:rPr>
                <w:rFonts w:ascii="Marianne" w:hAnsi="Marianne"/>
                <w:sz w:val="20"/>
              </w:rPr>
            </w:pPr>
            <w:r w:rsidRPr="006C0F7D">
              <w:rPr>
                <w:rFonts w:ascii="Marianne" w:hAnsi="Marianne"/>
                <w:sz w:val="20"/>
              </w:rPr>
              <w:t>L. 424-11</w:t>
            </w:r>
          </w:p>
        </w:tc>
        <w:tc>
          <w:tcPr>
            <w:tcW w:w="6662" w:type="dxa"/>
            <w:shd w:val="clear" w:color="auto" w:fill="C9C9C9" w:themeFill="accent3" w:themeFillTint="99"/>
          </w:tcPr>
          <w:p w:rsidR="00EA5916" w:rsidRPr="006C0F7D" w:rsidRDefault="00EA5916" w:rsidP="004D3245">
            <w:pPr>
              <w:jc w:val="center"/>
              <w:rPr>
                <w:rFonts w:ascii="Marianne" w:hAnsi="Marianne"/>
                <w:sz w:val="20"/>
              </w:rPr>
            </w:pPr>
          </w:p>
          <w:p w:rsidR="00EA5916" w:rsidRPr="006C0F7D" w:rsidRDefault="006C0F7D" w:rsidP="004D3245">
            <w:pPr>
              <w:jc w:val="center"/>
              <w:rPr>
                <w:rFonts w:ascii="Marianne" w:hAnsi="Marianne"/>
                <w:sz w:val="20"/>
              </w:rPr>
            </w:pPr>
            <w:r w:rsidRPr="006C0F7D">
              <w:rPr>
                <w:rFonts w:ascii="Marianne" w:hAnsi="Marianne"/>
                <w:sz w:val="20"/>
              </w:rPr>
              <w:t xml:space="preserve">2° à 5° de l’article </w:t>
            </w:r>
            <w:r w:rsidR="00EA5916" w:rsidRPr="006C0F7D">
              <w:rPr>
                <w:rFonts w:ascii="Marianne" w:hAnsi="Marianne"/>
                <w:sz w:val="20"/>
              </w:rPr>
              <w:t>L. 313-25</w:t>
            </w:r>
          </w:p>
        </w:tc>
      </w:tr>
    </w:tbl>
    <w:p w:rsidR="003459D4" w:rsidRDefault="003459D4" w:rsidP="003459D4"/>
    <w:p w:rsidR="003459D4" w:rsidRPr="0059467A" w:rsidRDefault="003459D4" w:rsidP="003459D4">
      <w:pPr>
        <w:pStyle w:val="Paragraphedeliste"/>
        <w:numPr>
          <w:ilvl w:val="0"/>
          <w:numId w:val="3"/>
        </w:numPr>
        <w:jc w:val="center"/>
        <w:rPr>
          <w:rFonts w:ascii="Marianne" w:hAnsi="Marianne"/>
          <w:b/>
          <w:sz w:val="32"/>
        </w:rPr>
      </w:pPr>
      <w:r w:rsidRPr="0059467A">
        <w:rPr>
          <w:rFonts w:ascii="Marianne" w:hAnsi="Marianne"/>
          <w:b/>
          <w:sz w:val="32"/>
        </w:rPr>
        <w:t>Bénéficiaires du statut d’apatride</w:t>
      </w:r>
    </w:p>
    <w:tbl>
      <w:tblPr>
        <w:tblStyle w:val="Grilledutableau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5812"/>
        <w:gridCol w:w="6662"/>
      </w:tblGrid>
      <w:tr w:rsidR="00EA5916" w:rsidRPr="003E6386" w:rsidTr="00EA5916">
        <w:trPr>
          <w:tblHeader/>
        </w:trPr>
        <w:tc>
          <w:tcPr>
            <w:tcW w:w="2411" w:type="dxa"/>
            <w:shd w:val="clear" w:color="auto" w:fill="1F3864" w:themeFill="accent5" w:themeFillShade="80"/>
          </w:tcPr>
          <w:p w:rsidR="00EA5916" w:rsidRPr="003E6386" w:rsidRDefault="00EA5916" w:rsidP="00EA5916">
            <w:pPr>
              <w:tabs>
                <w:tab w:val="left" w:pos="1842"/>
              </w:tabs>
              <w:rPr>
                <w:rFonts w:ascii="Marianne" w:hAnsi="Marianne"/>
                <w:sz w:val="20"/>
              </w:rPr>
            </w:pPr>
            <w:r w:rsidRPr="003E6386">
              <w:rPr>
                <w:rFonts w:ascii="Marianne" w:hAnsi="Marianne"/>
                <w:sz w:val="20"/>
              </w:rPr>
              <w:tab/>
            </w:r>
          </w:p>
        </w:tc>
        <w:tc>
          <w:tcPr>
            <w:tcW w:w="5812" w:type="dxa"/>
            <w:shd w:val="clear" w:color="auto" w:fill="8EAADB" w:themeFill="accent5" w:themeFillTint="99"/>
          </w:tcPr>
          <w:p w:rsidR="00EA5916" w:rsidRPr="007B5AE5" w:rsidRDefault="00EA5916" w:rsidP="00EA5916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Nouvelles références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EA5916" w:rsidRPr="007B5AE5" w:rsidRDefault="00EA5916" w:rsidP="00EA5916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Anciennes références</w:t>
            </w:r>
          </w:p>
        </w:tc>
      </w:tr>
      <w:tr w:rsidR="00C6413F" w:rsidRPr="003E6386" w:rsidTr="009B48CD">
        <w:tc>
          <w:tcPr>
            <w:tcW w:w="2411" w:type="dxa"/>
            <w:shd w:val="clear" w:color="auto" w:fill="8EAADB" w:themeFill="accent5" w:themeFillTint="99"/>
          </w:tcPr>
          <w:p w:rsidR="00C6413F" w:rsidRPr="003E6386" w:rsidRDefault="00C6413F" w:rsidP="00C6413F">
            <w:pPr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 xml:space="preserve">CSP </w:t>
            </w:r>
            <w:r w:rsidRPr="003E6386">
              <w:rPr>
                <w:rFonts w:ascii="Marianne" w:hAnsi="Marianne"/>
                <w:sz w:val="20"/>
              </w:rPr>
              <w:t>Bénéficiaires du statut d’apatride</w:t>
            </w:r>
          </w:p>
          <w:p w:rsidR="00C6413F" w:rsidRPr="003E6386" w:rsidRDefault="00C6413F" w:rsidP="00C6413F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5812" w:type="dxa"/>
          </w:tcPr>
          <w:p w:rsidR="00C6413F" w:rsidRPr="00D157C1" w:rsidRDefault="00C6413F" w:rsidP="00C6413F">
            <w:pPr>
              <w:jc w:val="center"/>
              <w:rPr>
                <w:rFonts w:ascii="Marianne" w:hAnsi="Marianne"/>
                <w:sz w:val="20"/>
              </w:rPr>
            </w:pPr>
          </w:p>
          <w:p w:rsidR="00C6413F" w:rsidRPr="00D157C1" w:rsidRDefault="00C6413F" w:rsidP="00C6413F">
            <w:pPr>
              <w:jc w:val="center"/>
              <w:rPr>
                <w:rFonts w:ascii="Marianne" w:hAnsi="Marianne"/>
                <w:sz w:val="20"/>
              </w:rPr>
            </w:pPr>
            <w:r w:rsidRPr="00D157C1">
              <w:rPr>
                <w:rFonts w:ascii="Marianne" w:hAnsi="Marianne"/>
                <w:sz w:val="20"/>
              </w:rPr>
              <w:t>L. 424-18</w:t>
            </w:r>
          </w:p>
        </w:tc>
        <w:tc>
          <w:tcPr>
            <w:tcW w:w="6662" w:type="dxa"/>
            <w:shd w:val="clear" w:color="auto" w:fill="C9C9C9" w:themeFill="accent3" w:themeFillTint="99"/>
          </w:tcPr>
          <w:p w:rsidR="00C6413F" w:rsidRPr="006C0F7D" w:rsidRDefault="00C6413F" w:rsidP="00C6413F">
            <w:pPr>
              <w:jc w:val="center"/>
              <w:rPr>
                <w:rFonts w:ascii="Marianne" w:hAnsi="Marianne"/>
                <w:sz w:val="20"/>
              </w:rPr>
            </w:pPr>
          </w:p>
          <w:p w:rsidR="00C6413F" w:rsidRPr="006C0F7D" w:rsidRDefault="00C6413F" w:rsidP="00C6413F">
            <w:pPr>
              <w:jc w:val="center"/>
              <w:rPr>
                <w:rFonts w:ascii="Marianne" w:hAnsi="Marianne"/>
                <w:sz w:val="20"/>
              </w:rPr>
            </w:pPr>
            <w:r w:rsidRPr="006C0F7D">
              <w:rPr>
                <w:rFonts w:ascii="Marianne" w:hAnsi="Marianne"/>
                <w:sz w:val="20"/>
              </w:rPr>
              <w:t xml:space="preserve">1° de l’article </w:t>
            </w:r>
            <w:r>
              <w:rPr>
                <w:rFonts w:ascii="Marianne" w:hAnsi="Marianne"/>
                <w:sz w:val="20"/>
              </w:rPr>
              <w:t>L. 313-26</w:t>
            </w:r>
          </w:p>
        </w:tc>
      </w:tr>
      <w:tr w:rsidR="00C6413F" w:rsidRPr="003E6386" w:rsidTr="009B48CD">
        <w:tc>
          <w:tcPr>
            <w:tcW w:w="2411" w:type="dxa"/>
            <w:shd w:val="clear" w:color="auto" w:fill="8EAADB" w:themeFill="accent5" w:themeFillTint="99"/>
          </w:tcPr>
          <w:p w:rsidR="00C6413F" w:rsidRPr="003E6386" w:rsidRDefault="00C6413F" w:rsidP="00C6413F">
            <w:pPr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 xml:space="preserve">CSP </w:t>
            </w:r>
            <w:r w:rsidRPr="003E6386">
              <w:rPr>
                <w:rFonts w:ascii="Marianne" w:hAnsi="Marianne"/>
                <w:sz w:val="20"/>
              </w:rPr>
              <w:t>Membres de famille d’un bénéficiaire du statut d’apatride</w:t>
            </w:r>
          </w:p>
          <w:p w:rsidR="00C6413F" w:rsidRPr="003E6386" w:rsidRDefault="00C6413F" w:rsidP="00C6413F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5812" w:type="dxa"/>
          </w:tcPr>
          <w:p w:rsidR="00C6413F" w:rsidRPr="00D157C1" w:rsidRDefault="00C6413F" w:rsidP="00C6413F">
            <w:pPr>
              <w:jc w:val="center"/>
              <w:rPr>
                <w:rFonts w:ascii="Marianne" w:hAnsi="Marianne"/>
                <w:sz w:val="20"/>
              </w:rPr>
            </w:pPr>
          </w:p>
          <w:p w:rsidR="00C6413F" w:rsidRPr="00D157C1" w:rsidRDefault="00C6413F" w:rsidP="00C6413F">
            <w:pPr>
              <w:jc w:val="center"/>
              <w:rPr>
                <w:rFonts w:ascii="Marianne" w:hAnsi="Marianne"/>
                <w:sz w:val="20"/>
              </w:rPr>
            </w:pPr>
            <w:r w:rsidRPr="00D157C1">
              <w:rPr>
                <w:rFonts w:ascii="Marianne" w:hAnsi="Marianne"/>
                <w:sz w:val="20"/>
              </w:rPr>
              <w:t>L. 424-19</w:t>
            </w:r>
          </w:p>
        </w:tc>
        <w:tc>
          <w:tcPr>
            <w:tcW w:w="6662" w:type="dxa"/>
            <w:shd w:val="clear" w:color="auto" w:fill="C9C9C9" w:themeFill="accent3" w:themeFillTint="99"/>
          </w:tcPr>
          <w:p w:rsidR="00C6413F" w:rsidRPr="006C0F7D" w:rsidRDefault="00C6413F" w:rsidP="00C6413F">
            <w:pPr>
              <w:jc w:val="center"/>
              <w:rPr>
                <w:rFonts w:ascii="Marianne" w:hAnsi="Marianne"/>
                <w:sz w:val="20"/>
              </w:rPr>
            </w:pPr>
          </w:p>
          <w:p w:rsidR="00C6413F" w:rsidRPr="006C0F7D" w:rsidRDefault="00C6413F" w:rsidP="00C6413F">
            <w:pPr>
              <w:jc w:val="center"/>
              <w:rPr>
                <w:rFonts w:ascii="Marianne" w:hAnsi="Marianne"/>
                <w:sz w:val="20"/>
              </w:rPr>
            </w:pPr>
            <w:r w:rsidRPr="006C0F7D">
              <w:rPr>
                <w:rFonts w:ascii="Marianne" w:hAnsi="Marianne"/>
                <w:sz w:val="20"/>
              </w:rPr>
              <w:t xml:space="preserve">2° à 5° de l’article </w:t>
            </w:r>
            <w:r>
              <w:rPr>
                <w:rFonts w:ascii="Marianne" w:hAnsi="Marianne"/>
                <w:sz w:val="20"/>
              </w:rPr>
              <w:t>L. 313-26</w:t>
            </w:r>
          </w:p>
        </w:tc>
      </w:tr>
    </w:tbl>
    <w:p w:rsidR="00D157C1" w:rsidRDefault="00D157C1" w:rsidP="003459D4"/>
    <w:p w:rsidR="003459D4" w:rsidRDefault="00D157C1" w:rsidP="003459D4">
      <w:r>
        <w:br w:type="page"/>
      </w:r>
    </w:p>
    <w:p w:rsidR="003459D4" w:rsidRDefault="009B48CD" w:rsidP="003459D4">
      <w:pPr>
        <w:jc w:val="center"/>
        <w:rPr>
          <w:rFonts w:ascii="Marianne" w:hAnsi="Marianne"/>
          <w:b/>
          <w:sz w:val="40"/>
        </w:rPr>
      </w:pPr>
      <w:r>
        <w:rPr>
          <w:rFonts w:ascii="Marianne" w:hAnsi="Marianne"/>
          <w:b/>
          <w:sz w:val="40"/>
        </w:rPr>
        <w:lastRenderedPageBreak/>
        <w:t xml:space="preserve">V. </w:t>
      </w:r>
      <w:r w:rsidR="003459D4" w:rsidRPr="001E33F8">
        <w:rPr>
          <w:rFonts w:ascii="Marianne" w:hAnsi="Marianne"/>
          <w:b/>
          <w:sz w:val="40"/>
        </w:rPr>
        <w:t>Titres de séjour délivrés pour un motif humanitaire</w:t>
      </w:r>
    </w:p>
    <w:p w:rsidR="003459D4" w:rsidRPr="001E33F8" w:rsidRDefault="003459D4" w:rsidP="003459D4">
      <w:pPr>
        <w:jc w:val="center"/>
        <w:rPr>
          <w:rFonts w:ascii="Marianne" w:hAnsi="Marianne"/>
          <w:b/>
          <w:sz w:val="40"/>
        </w:rPr>
      </w:pPr>
    </w:p>
    <w:p w:rsidR="003459D4" w:rsidRPr="006700BD" w:rsidRDefault="003459D4" w:rsidP="003459D4">
      <w:pPr>
        <w:pStyle w:val="Paragraphedeliste"/>
        <w:numPr>
          <w:ilvl w:val="0"/>
          <w:numId w:val="4"/>
        </w:numPr>
        <w:jc w:val="center"/>
        <w:rPr>
          <w:rFonts w:ascii="Marianne" w:hAnsi="Marianne"/>
          <w:b/>
          <w:sz w:val="36"/>
        </w:rPr>
      </w:pPr>
      <w:proofErr w:type="spellStart"/>
      <w:r w:rsidRPr="006700BD">
        <w:rPr>
          <w:rFonts w:ascii="Marianne" w:hAnsi="Marianne"/>
          <w:b/>
          <w:sz w:val="32"/>
        </w:rPr>
        <w:t>Etranger</w:t>
      </w:r>
      <w:proofErr w:type="spellEnd"/>
      <w:r w:rsidRPr="006700BD">
        <w:rPr>
          <w:rFonts w:ascii="Marianne" w:hAnsi="Marianne"/>
          <w:b/>
          <w:sz w:val="32"/>
        </w:rPr>
        <w:t xml:space="preserve"> victime de traite des êtres humains ou de proxénétisme ou engagé dans un parcours de sortie de la prostitution</w:t>
      </w:r>
    </w:p>
    <w:tbl>
      <w:tblPr>
        <w:tblStyle w:val="Grilledutableau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5812"/>
        <w:gridCol w:w="6662"/>
      </w:tblGrid>
      <w:tr w:rsidR="00D157C1" w:rsidRPr="003E6386" w:rsidTr="00D157C1">
        <w:trPr>
          <w:tblHeader/>
        </w:trPr>
        <w:tc>
          <w:tcPr>
            <w:tcW w:w="2411" w:type="dxa"/>
            <w:shd w:val="clear" w:color="auto" w:fill="1F3864" w:themeFill="accent5" w:themeFillShade="80"/>
          </w:tcPr>
          <w:p w:rsidR="00D157C1" w:rsidRPr="003E6386" w:rsidRDefault="00D157C1" w:rsidP="00D157C1">
            <w:pPr>
              <w:tabs>
                <w:tab w:val="left" w:pos="1842"/>
              </w:tabs>
              <w:rPr>
                <w:rFonts w:ascii="Marianne" w:hAnsi="Marianne"/>
                <w:sz w:val="20"/>
              </w:rPr>
            </w:pPr>
            <w:r w:rsidRPr="003E6386">
              <w:rPr>
                <w:rFonts w:ascii="Marianne" w:hAnsi="Marianne"/>
                <w:sz w:val="20"/>
              </w:rPr>
              <w:tab/>
            </w:r>
          </w:p>
        </w:tc>
        <w:tc>
          <w:tcPr>
            <w:tcW w:w="5812" w:type="dxa"/>
            <w:shd w:val="clear" w:color="auto" w:fill="8EAADB" w:themeFill="accent5" w:themeFillTint="99"/>
          </w:tcPr>
          <w:p w:rsidR="00D157C1" w:rsidRPr="007B5AE5" w:rsidRDefault="00D157C1" w:rsidP="00D157C1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Nouvelles références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D157C1" w:rsidRPr="007B5AE5" w:rsidRDefault="00D157C1" w:rsidP="00D157C1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Anciennes références</w:t>
            </w:r>
          </w:p>
        </w:tc>
      </w:tr>
      <w:tr w:rsidR="00D157C1" w:rsidRPr="003E6386" w:rsidTr="009B48CD">
        <w:trPr>
          <w:trHeight w:val="135"/>
        </w:trPr>
        <w:tc>
          <w:tcPr>
            <w:tcW w:w="2411" w:type="dxa"/>
            <w:shd w:val="clear" w:color="auto" w:fill="8EAADB" w:themeFill="accent5" w:themeFillTint="99"/>
          </w:tcPr>
          <w:p w:rsidR="00D157C1" w:rsidRPr="003E6386" w:rsidRDefault="00D157C1" w:rsidP="004D3245">
            <w:pPr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CST Dépôt de plainte ou témoin dans une procédure pénale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D157C1" w:rsidRPr="00D157C1" w:rsidRDefault="00D157C1" w:rsidP="004D3245">
            <w:pPr>
              <w:jc w:val="center"/>
              <w:rPr>
                <w:rFonts w:ascii="Marianne" w:hAnsi="Marianne"/>
                <w:sz w:val="20"/>
              </w:rPr>
            </w:pPr>
          </w:p>
          <w:p w:rsidR="00D157C1" w:rsidRPr="00D157C1" w:rsidRDefault="00D157C1" w:rsidP="004D3245">
            <w:pPr>
              <w:jc w:val="center"/>
              <w:rPr>
                <w:rFonts w:ascii="Marianne" w:hAnsi="Marianne"/>
                <w:sz w:val="20"/>
              </w:rPr>
            </w:pPr>
            <w:r w:rsidRPr="00D157C1">
              <w:rPr>
                <w:rFonts w:ascii="Marianne" w:hAnsi="Marianne"/>
                <w:sz w:val="20"/>
              </w:rPr>
              <w:t>L. 425-1</w:t>
            </w:r>
          </w:p>
        </w:tc>
        <w:tc>
          <w:tcPr>
            <w:tcW w:w="6662" w:type="dxa"/>
            <w:shd w:val="clear" w:color="auto" w:fill="C9C9C9" w:themeFill="accent3" w:themeFillTint="99"/>
          </w:tcPr>
          <w:p w:rsidR="00D157C1" w:rsidRPr="00D157C1" w:rsidRDefault="00D157C1" w:rsidP="00D157C1">
            <w:pPr>
              <w:jc w:val="center"/>
              <w:rPr>
                <w:rFonts w:ascii="Marianne" w:hAnsi="Marianne"/>
                <w:sz w:val="20"/>
              </w:rPr>
            </w:pPr>
          </w:p>
          <w:p w:rsidR="00D157C1" w:rsidRPr="00D157C1" w:rsidRDefault="00D157C1" w:rsidP="00D157C1">
            <w:pPr>
              <w:jc w:val="center"/>
              <w:rPr>
                <w:rFonts w:ascii="Marianne" w:hAnsi="Marianne"/>
                <w:sz w:val="20"/>
              </w:rPr>
            </w:pPr>
            <w:r w:rsidRPr="00D157C1">
              <w:rPr>
                <w:rFonts w:ascii="Marianne" w:hAnsi="Marianne"/>
                <w:sz w:val="20"/>
              </w:rPr>
              <w:t>Alinéa 1 de l’article L. 316-1</w:t>
            </w:r>
          </w:p>
        </w:tc>
      </w:tr>
      <w:tr w:rsidR="00D157C1" w:rsidRPr="003E6386" w:rsidTr="009B48CD">
        <w:trPr>
          <w:trHeight w:val="135"/>
        </w:trPr>
        <w:tc>
          <w:tcPr>
            <w:tcW w:w="2411" w:type="dxa"/>
            <w:shd w:val="clear" w:color="auto" w:fill="8EAADB" w:themeFill="accent5" w:themeFillTint="99"/>
          </w:tcPr>
          <w:p w:rsidR="00D157C1" w:rsidRPr="003E6386" w:rsidRDefault="00D157C1" w:rsidP="004D3245">
            <w:pPr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APS Engagé dans un parcours de sortie de la prostitution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D157C1" w:rsidRPr="00D157C1" w:rsidRDefault="00D157C1" w:rsidP="004D3245">
            <w:pPr>
              <w:jc w:val="center"/>
              <w:rPr>
                <w:rFonts w:ascii="Marianne" w:hAnsi="Marianne"/>
                <w:sz w:val="20"/>
              </w:rPr>
            </w:pPr>
          </w:p>
          <w:p w:rsidR="00D157C1" w:rsidRPr="00D157C1" w:rsidRDefault="00D157C1" w:rsidP="004D3245">
            <w:pPr>
              <w:jc w:val="center"/>
              <w:rPr>
                <w:rFonts w:ascii="Marianne" w:hAnsi="Marianne"/>
                <w:sz w:val="20"/>
              </w:rPr>
            </w:pPr>
            <w:r w:rsidRPr="00D157C1">
              <w:rPr>
                <w:rFonts w:ascii="Marianne" w:hAnsi="Marianne"/>
                <w:sz w:val="20"/>
              </w:rPr>
              <w:t xml:space="preserve">L. 425-4 </w:t>
            </w:r>
          </w:p>
          <w:p w:rsidR="00D157C1" w:rsidRPr="00D157C1" w:rsidRDefault="00D157C1" w:rsidP="004D3245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6662" w:type="dxa"/>
            <w:shd w:val="clear" w:color="auto" w:fill="C9C9C9" w:themeFill="accent3" w:themeFillTint="99"/>
          </w:tcPr>
          <w:p w:rsidR="00D157C1" w:rsidRPr="00D157C1" w:rsidRDefault="00D157C1" w:rsidP="004D3245">
            <w:pPr>
              <w:jc w:val="center"/>
              <w:rPr>
                <w:rFonts w:ascii="Marianne" w:hAnsi="Marianne"/>
                <w:sz w:val="20"/>
              </w:rPr>
            </w:pPr>
          </w:p>
          <w:p w:rsidR="00D157C1" w:rsidRPr="00D157C1" w:rsidRDefault="00D157C1" w:rsidP="004D3245">
            <w:pPr>
              <w:jc w:val="center"/>
              <w:rPr>
                <w:rFonts w:ascii="Marianne" w:hAnsi="Marianne"/>
                <w:sz w:val="20"/>
              </w:rPr>
            </w:pPr>
            <w:r w:rsidRPr="00D157C1">
              <w:rPr>
                <w:rFonts w:ascii="Marianne" w:hAnsi="Marianne"/>
                <w:sz w:val="20"/>
              </w:rPr>
              <w:t>L. 316-1-1</w:t>
            </w:r>
          </w:p>
        </w:tc>
      </w:tr>
    </w:tbl>
    <w:p w:rsidR="003459D4" w:rsidRDefault="003459D4" w:rsidP="003459D4"/>
    <w:p w:rsidR="003459D4" w:rsidRPr="006700BD" w:rsidRDefault="003459D4" w:rsidP="003459D4">
      <w:pPr>
        <w:pStyle w:val="Paragraphedeliste"/>
        <w:numPr>
          <w:ilvl w:val="0"/>
          <w:numId w:val="4"/>
        </w:numPr>
        <w:jc w:val="center"/>
        <w:rPr>
          <w:rFonts w:ascii="Marianne" w:hAnsi="Marianne"/>
          <w:b/>
          <w:sz w:val="32"/>
        </w:rPr>
      </w:pPr>
      <w:proofErr w:type="spellStart"/>
      <w:r w:rsidRPr="006700BD">
        <w:rPr>
          <w:rFonts w:ascii="Marianne" w:hAnsi="Marianne"/>
          <w:b/>
          <w:sz w:val="32"/>
        </w:rPr>
        <w:t>Etranger</w:t>
      </w:r>
      <w:proofErr w:type="spellEnd"/>
      <w:r w:rsidRPr="006700BD">
        <w:rPr>
          <w:rFonts w:ascii="Marianne" w:hAnsi="Marianne"/>
          <w:b/>
          <w:sz w:val="32"/>
        </w:rPr>
        <w:t xml:space="preserve"> placé sous ordonnance de protection</w:t>
      </w:r>
    </w:p>
    <w:tbl>
      <w:tblPr>
        <w:tblStyle w:val="Grilledutableau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5812"/>
        <w:gridCol w:w="6662"/>
      </w:tblGrid>
      <w:tr w:rsidR="00D157C1" w:rsidRPr="003E6386" w:rsidTr="00D157C1">
        <w:trPr>
          <w:tblHeader/>
        </w:trPr>
        <w:tc>
          <w:tcPr>
            <w:tcW w:w="2411" w:type="dxa"/>
            <w:shd w:val="clear" w:color="auto" w:fill="1F3864" w:themeFill="accent5" w:themeFillShade="80"/>
          </w:tcPr>
          <w:p w:rsidR="00D157C1" w:rsidRPr="003E6386" w:rsidRDefault="00D157C1" w:rsidP="00D157C1">
            <w:pPr>
              <w:tabs>
                <w:tab w:val="left" w:pos="1842"/>
              </w:tabs>
              <w:rPr>
                <w:rFonts w:ascii="Marianne" w:hAnsi="Marianne"/>
                <w:sz w:val="20"/>
              </w:rPr>
            </w:pPr>
            <w:r w:rsidRPr="003E6386">
              <w:rPr>
                <w:rFonts w:ascii="Marianne" w:hAnsi="Marianne"/>
                <w:sz w:val="20"/>
              </w:rPr>
              <w:tab/>
            </w:r>
          </w:p>
        </w:tc>
        <w:tc>
          <w:tcPr>
            <w:tcW w:w="5812" w:type="dxa"/>
            <w:shd w:val="clear" w:color="auto" w:fill="8EAADB" w:themeFill="accent5" w:themeFillTint="99"/>
          </w:tcPr>
          <w:p w:rsidR="00D157C1" w:rsidRPr="007B5AE5" w:rsidRDefault="00D157C1" w:rsidP="00D157C1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Nouvelles références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D157C1" w:rsidRPr="007B5AE5" w:rsidRDefault="00D157C1" w:rsidP="00D157C1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Anciennes références</w:t>
            </w:r>
          </w:p>
        </w:tc>
      </w:tr>
      <w:tr w:rsidR="00D157C1" w:rsidRPr="003E6386" w:rsidTr="009B48CD">
        <w:trPr>
          <w:trHeight w:val="133"/>
        </w:trPr>
        <w:tc>
          <w:tcPr>
            <w:tcW w:w="2411" w:type="dxa"/>
            <w:shd w:val="clear" w:color="auto" w:fill="8EAADB" w:themeFill="accent5" w:themeFillTint="99"/>
          </w:tcPr>
          <w:p w:rsidR="00D157C1" w:rsidRPr="003E6386" w:rsidRDefault="00D157C1" w:rsidP="004D3245">
            <w:pPr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CST mention «</w:t>
            </w: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Marianne" w:hAnsi="Marianne"/>
                <w:sz w:val="20"/>
              </w:rPr>
              <w:t>vie privée et familiale</w:t>
            </w: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Marianne" w:hAnsi="Marianne" w:cs="Marianne"/>
                <w:sz w:val="20"/>
              </w:rPr>
              <w:t>»</w:t>
            </w:r>
          </w:p>
        </w:tc>
        <w:tc>
          <w:tcPr>
            <w:tcW w:w="5812" w:type="dxa"/>
          </w:tcPr>
          <w:p w:rsidR="00D157C1" w:rsidRPr="00D157C1" w:rsidRDefault="00D157C1" w:rsidP="004D3245">
            <w:pPr>
              <w:jc w:val="center"/>
              <w:rPr>
                <w:rFonts w:ascii="Marianne" w:hAnsi="Marianne"/>
                <w:sz w:val="20"/>
              </w:rPr>
            </w:pPr>
          </w:p>
          <w:p w:rsidR="00D157C1" w:rsidRDefault="00D157C1" w:rsidP="004D3245">
            <w:pPr>
              <w:jc w:val="center"/>
              <w:rPr>
                <w:rFonts w:ascii="Marianne" w:hAnsi="Marianne"/>
                <w:sz w:val="20"/>
              </w:rPr>
            </w:pPr>
            <w:r w:rsidRPr="00D157C1">
              <w:rPr>
                <w:rFonts w:ascii="Marianne" w:hAnsi="Marianne"/>
                <w:sz w:val="20"/>
              </w:rPr>
              <w:t>L. 425-6</w:t>
            </w:r>
          </w:p>
          <w:p w:rsidR="007B2755" w:rsidRPr="00D157C1" w:rsidRDefault="007B2755" w:rsidP="004D3245">
            <w:pPr>
              <w:jc w:val="center"/>
              <w:rPr>
                <w:rFonts w:ascii="Marianne" w:hAnsi="Marianne"/>
                <w:sz w:val="20"/>
              </w:rPr>
            </w:pPr>
          </w:p>
          <w:p w:rsidR="00D157C1" w:rsidRPr="00D157C1" w:rsidRDefault="00D157C1" w:rsidP="004D3245">
            <w:pPr>
              <w:jc w:val="center"/>
              <w:rPr>
                <w:rFonts w:ascii="Marianne" w:hAnsi="Marianne"/>
                <w:sz w:val="20"/>
              </w:rPr>
            </w:pPr>
            <w:r w:rsidRPr="00D157C1">
              <w:rPr>
                <w:rFonts w:ascii="Marianne" w:hAnsi="Marianne"/>
                <w:sz w:val="20"/>
              </w:rPr>
              <w:t>L. 425-7</w:t>
            </w:r>
          </w:p>
          <w:p w:rsidR="00D157C1" w:rsidRPr="00D157C1" w:rsidRDefault="00D157C1" w:rsidP="004D3245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6662" w:type="dxa"/>
            <w:shd w:val="clear" w:color="auto" w:fill="C9C9C9" w:themeFill="accent3" w:themeFillTint="99"/>
          </w:tcPr>
          <w:p w:rsidR="00D157C1" w:rsidRPr="00D157C1" w:rsidRDefault="00D157C1" w:rsidP="004D3245">
            <w:pPr>
              <w:jc w:val="center"/>
              <w:rPr>
                <w:rFonts w:ascii="Marianne" w:hAnsi="Marianne"/>
                <w:sz w:val="20"/>
              </w:rPr>
            </w:pPr>
          </w:p>
          <w:p w:rsidR="007B2755" w:rsidRDefault="007B2755" w:rsidP="004D3245">
            <w:pPr>
              <w:jc w:val="center"/>
              <w:rPr>
                <w:rFonts w:ascii="Marianne" w:hAnsi="Marianne"/>
                <w:sz w:val="20"/>
              </w:rPr>
            </w:pPr>
          </w:p>
          <w:p w:rsidR="00D157C1" w:rsidRPr="00D157C1" w:rsidRDefault="00D157C1" w:rsidP="004D3245">
            <w:pPr>
              <w:jc w:val="center"/>
              <w:rPr>
                <w:rFonts w:ascii="Marianne" w:hAnsi="Marianne"/>
                <w:sz w:val="20"/>
              </w:rPr>
            </w:pPr>
            <w:bookmarkStart w:id="0" w:name="_GoBack"/>
            <w:bookmarkEnd w:id="0"/>
            <w:r w:rsidRPr="00D157C1">
              <w:rPr>
                <w:rFonts w:ascii="Marianne" w:hAnsi="Marianne"/>
                <w:sz w:val="20"/>
              </w:rPr>
              <w:t>L. 316-3</w:t>
            </w:r>
          </w:p>
        </w:tc>
      </w:tr>
    </w:tbl>
    <w:p w:rsidR="003459D4" w:rsidRPr="006700BD" w:rsidRDefault="003459D4" w:rsidP="003459D4">
      <w:pPr>
        <w:rPr>
          <w:rFonts w:ascii="Marianne" w:hAnsi="Marianne"/>
          <w:sz w:val="20"/>
        </w:rPr>
      </w:pPr>
    </w:p>
    <w:p w:rsidR="003459D4" w:rsidRPr="006700BD" w:rsidRDefault="003459D4" w:rsidP="003459D4">
      <w:pPr>
        <w:pStyle w:val="Paragraphedeliste"/>
        <w:numPr>
          <w:ilvl w:val="0"/>
          <w:numId w:val="4"/>
        </w:numPr>
        <w:jc w:val="center"/>
        <w:rPr>
          <w:rFonts w:ascii="Marianne" w:hAnsi="Marianne"/>
          <w:b/>
          <w:sz w:val="32"/>
        </w:rPr>
      </w:pPr>
      <w:proofErr w:type="spellStart"/>
      <w:r w:rsidRPr="006700BD">
        <w:rPr>
          <w:rFonts w:ascii="Marianne" w:hAnsi="Marianne"/>
          <w:b/>
          <w:sz w:val="32"/>
        </w:rPr>
        <w:t>Etranger</w:t>
      </w:r>
      <w:proofErr w:type="spellEnd"/>
      <w:r w:rsidRPr="006700BD">
        <w:rPr>
          <w:rFonts w:ascii="Marianne" w:hAnsi="Marianne"/>
          <w:b/>
          <w:sz w:val="32"/>
        </w:rPr>
        <w:t xml:space="preserve"> dont l’état de santé nécessite une prise en charge médicale</w:t>
      </w:r>
    </w:p>
    <w:tbl>
      <w:tblPr>
        <w:tblStyle w:val="Grilledutableau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5812"/>
        <w:gridCol w:w="6662"/>
      </w:tblGrid>
      <w:tr w:rsidR="00C74196" w:rsidRPr="003E6386" w:rsidTr="00C74196">
        <w:trPr>
          <w:tblHeader/>
        </w:trPr>
        <w:tc>
          <w:tcPr>
            <w:tcW w:w="2411" w:type="dxa"/>
            <w:shd w:val="clear" w:color="auto" w:fill="1F3864" w:themeFill="accent5" w:themeFillShade="80"/>
          </w:tcPr>
          <w:p w:rsidR="00C74196" w:rsidRPr="003E6386" w:rsidRDefault="00C74196" w:rsidP="00C74196">
            <w:pPr>
              <w:tabs>
                <w:tab w:val="left" w:pos="1842"/>
              </w:tabs>
              <w:rPr>
                <w:rFonts w:ascii="Marianne" w:hAnsi="Marianne"/>
                <w:sz w:val="20"/>
              </w:rPr>
            </w:pPr>
            <w:r w:rsidRPr="003E6386">
              <w:rPr>
                <w:rFonts w:ascii="Marianne" w:hAnsi="Marianne"/>
                <w:sz w:val="20"/>
              </w:rPr>
              <w:tab/>
            </w:r>
          </w:p>
        </w:tc>
        <w:tc>
          <w:tcPr>
            <w:tcW w:w="5812" w:type="dxa"/>
            <w:shd w:val="clear" w:color="auto" w:fill="8EAADB" w:themeFill="accent5" w:themeFillTint="99"/>
          </w:tcPr>
          <w:p w:rsidR="00C74196" w:rsidRPr="007B5AE5" w:rsidRDefault="00C74196" w:rsidP="00C74196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Nouvelles références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C74196" w:rsidRPr="007B5AE5" w:rsidRDefault="00C74196" w:rsidP="00C74196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Anciennes références</w:t>
            </w:r>
          </w:p>
        </w:tc>
      </w:tr>
      <w:tr w:rsidR="00C74196" w:rsidRPr="003E6386" w:rsidTr="009B48CD">
        <w:trPr>
          <w:trHeight w:val="133"/>
        </w:trPr>
        <w:tc>
          <w:tcPr>
            <w:tcW w:w="2411" w:type="dxa"/>
            <w:shd w:val="clear" w:color="auto" w:fill="8EAADB" w:themeFill="accent5" w:themeFillTint="99"/>
          </w:tcPr>
          <w:p w:rsidR="00C74196" w:rsidRPr="003E6386" w:rsidRDefault="00C74196" w:rsidP="00C74196">
            <w:pPr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CST «</w:t>
            </w: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Marianne" w:hAnsi="Marianne"/>
                <w:sz w:val="20"/>
              </w:rPr>
              <w:t>vie privée et familiale</w:t>
            </w: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Marianne" w:hAnsi="Marianne" w:cs="Marianne"/>
                <w:sz w:val="20"/>
              </w:rPr>
              <w:t>»</w:t>
            </w:r>
            <w:r>
              <w:rPr>
                <w:rFonts w:ascii="Calibri" w:hAnsi="Calibri" w:cs="Calibri"/>
                <w:b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C74196" w:rsidRPr="00C74196" w:rsidRDefault="00C74196" w:rsidP="004D3245">
            <w:pPr>
              <w:jc w:val="center"/>
              <w:rPr>
                <w:rFonts w:ascii="Marianne" w:hAnsi="Marianne"/>
                <w:sz w:val="20"/>
              </w:rPr>
            </w:pPr>
          </w:p>
          <w:p w:rsidR="00C74196" w:rsidRPr="00C74196" w:rsidRDefault="00C74196" w:rsidP="004D3245">
            <w:pPr>
              <w:jc w:val="center"/>
              <w:rPr>
                <w:rFonts w:ascii="Marianne" w:hAnsi="Marianne"/>
                <w:sz w:val="20"/>
              </w:rPr>
            </w:pPr>
            <w:r w:rsidRPr="00C74196">
              <w:rPr>
                <w:rFonts w:ascii="Marianne" w:hAnsi="Marianne"/>
                <w:sz w:val="20"/>
              </w:rPr>
              <w:t>L. 425-9</w:t>
            </w:r>
          </w:p>
        </w:tc>
        <w:tc>
          <w:tcPr>
            <w:tcW w:w="6662" w:type="dxa"/>
            <w:shd w:val="clear" w:color="auto" w:fill="C9C9C9" w:themeFill="accent3" w:themeFillTint="99"/>
          </w:tcPr>
          <w:p w:rsidR="00C74196" w:rsidRPr="00C74196" w:rsidRDefault="00C74196" w:rsidP="004D3245">
            <w:pPr>
              <w:jc w:val="center"/>
              <w:rPr>
                <w:rFonts w:ascii="Marianne" w:hAnsi="Marianne"/>
                <w:sz w:val="20"/>
              </w:rPr>
            </w:pPr>
          </w:p>
          <w:p w:rsidR="00C74196" w:rsidRPr="00C74196" w:rsidRDefault="00C74196" w:rsidP="004D3245">
            <w:pPr>
              <w:jc w:val="center"/>
              <w:rPr>
                <w:rFonts w:ascii="Marianne" w:hAnsi="Marianne"/>
                <w:sz w:val="20"/>
              </w:rPr>
            </w:pPr>
            <w:r w:rsidRPr="00C74196">
              <w:rPr>
                <w:rFonts w:ascii="Marianne" w:hAnsi="Marianne"/>
                <w:sz w:val="20"/>
              </w:rPr>
              <w:t>11° de l’article L. 313-11</w:t>
            </w:r>
          </w:p>
          <w:p w:rsidR="00C74196" w:rsidRPr="00C74196" w:rsidRDefault="00C74196" w:rsidP="004D3245">
            <w:pPr>
              <w:jc w:val="center"/>
              <w:rPr>
                <w:rFonts w:ascii="Marianne" w:hAnsi="Marianne"/>
                <w:sz w:val="20"/>
              </w:rPr>
            </w:pPr>
          </w:p>
        </w:tc>
      </w:tr>
      <w:tr w:rsidR="00C74196" w:rsidRPr="003E6386" w:rsidTr="009B48CD">
        <w:trPr>
          <w:trHeight w:val="133"/>
        </w:trPr>
        <w:tc>
          <w:tcPr>
            <w:tcW w:w="2411" w:type="dxa"/>
            <w:shd w:val="clear" w:color="auto" w:fill="8EAADB" w:themeFill="accent5" w:themeFillTint="99"/>
          </w:tcPr>
          <w:p w:rsidR="00C74196" w:rsidRPr="003E6386" w:rsidRDefault="00C74196" w:rsidP="004D3245">
            <w:pPr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APS</w:t>
            </w:r>
          </w:p>
        </w:tc>
        <w:tc>
          <w:tcPr>
            <w:tcW w:w="5812" w:type="dxa"/>
            <w:shd w:val="clear" w:color="auto" w:fill="auto"/>
          </w:tcPr>
          <w:p w:rsidR="00C74196" w:rsidRPr="00C74196" w:rsidRDefault="00C74196" w:rsidP="004D3245">
            <w:pPr>
              <w:jc w:val="center"/>
              <w:rPr>
                <w:rFonts w:ascii="Marianne" w:hAnsi="Marianne"/>
                <w:sz w:val="20"/>
              </w:rPr>
            </w:pPr>
          </w:p>
          <w:p w:rsidR="00C74196" w:rsidRPr="00C74196" w:rsidRDefault="00C74196" w:rsidP="004D3245">
            <w:pPr>
              <w:jc w:val="center"/>
              <w:rPr>
                <w:rFonts w:ascii="Marianne" w:hAnsi="Marianne"/>
                <w:sz w:val="20"/>
              </w:rPr>
            </w:pPr>
            <w:r w:rsidRPr="00C74196">
              <w:rPr>
                <w:rFonts w:ascii="Marianne" w:hAnsi="Marianne"/>
                <w:sz w:val="20"/>
              </w:rPr>
              <w:t>L. 425-10</w:t>
            </w:r>
          </w:p>
          <w:p w:rsidR="00C74196" w:rsidRPr="00C74196" w:rsidRDefault="00C74196" w:rsidP="004D3245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6662" w:type="dxa"/>
            <w:shd w:val="clear" w:color="auto" w:fill="C9C9C9" w:themeFill="accent3" w:themeFillTint="99"/>
          </w:tcPr>
          <w:p w:rsidR="00C74196" w:rsidRPr="00C74196" w:rsidRDefault="00C74196" w:rsidP="004D3245">
            <w:pPr>
              <w:jc w:val="center"/>
              <w:rPr>
                <w:rFonts w:ascii="Marianne" w:hAnsi="Marianne"/>
                <w:sz w:val="20"/>
              </w:rPr>
            </w:pPr>
          </w:p>
          <w:p w:rsidR="00C74196" w:rsidRPr="00C74196" w:rsidRDefault="00C74196" w:rsidP="004D3245">
            <w:pPr>
              <w:jc w:val="center"/>
              <w:rPr>
                <w:rFonts w:ascii="Marianne" w:hAnsi="Marianne"/>
                <w:sz w:val="20"/>
              </w:rPr>
            </w:pPr>
            <w:r w:rsidRPr="00C74196">
              <w:rPr>
                <w:rFonts w:ascii="Marianne" w:hAnsi="Marianne"/>
                <w:sz w:val="20"/>
              </w:rPr>
              <w:t>L. 311-12</w:t>
            </w:r>
          </w:p>
        </w:tc>
      </w:tr>
    </w:tbl>
    <w:p w:rsidR="003459D4" w:rsidRDefault="003459D4" w:rsidP="003459D4"/>
    <w:p w:rsidR="003459D4" w:rsidRDefault="003459D4" w:rsidP="003459D4">
      <w:r>
        <w:br w:type="page"/>
      </w:r>
    </w:p>
    <w:p w:rsidR="003459D4" w:rsidRDefault="009B48CD" w:rsidP="003459D4">
      <w:pPr>
        <w:jc w:val="center"/>
        <w:rPr>
          <w:rFonts w:ascii="Marianne" w:hAnsi="Marianne"/>
          <w:b/>
          <w:sz w:val="40"/>
        </w:rPr>
      </w:pPr>
      <w:r>
        <w:rPr>
          <w:rFonts w:ascii="Marianne" w:hAnsi="Marianne"/>
          <w:b/>
          <w:sz w:val="40"/>
        </w:rPr>
        <w:lastRenderedPageBreak/>
        <w:t xml:space="preserve">VI. </w:t>
      </w:r>
      <w:r w:rsidR="003459D4" w:rsidRPr="007D773E">
        <w:rPr>
          <w:rFonts w:ascii="Marianne" w:hAnsi="Marianne"/>
          <w:b/>
          <w:sz w:val="40"/>
        </w:rPr>
        <w:t>Titres de séjour délivrés pour un autre motif</w:t>
      </w:r>
    </w:p>
    <w:p w:rsidR="003459D4" w:rsidRPr="00245278" w:rsidRDefault="003459D4" w:rsidP="003459D4">
      <w:pPr>
        <w:jc w:val="center"/>
        <w:rPr>
          <w:rFonts w:ascii="Marianne" w:hAnsi="Marianne"/>
          <w:b/>
          <w:sz w:val="24"/>
        </w:rPr>
      </w:pPr>
    </w:p>
    <w:p w:rsidR="003459D4" w:rsidRPr="007D773E" w:rsidRDefault="003459D4" w:rsidP="003459D4">
      <w:pPr>
        <w:pStyle w:val="Paragraphedeliste"/>
        <w:numPr>
          <w:ilvl w:val="0"/>
          <w:numId w:val="5"/>
        </w:numPr>
        <w:jc w:val="center"/>
        <w:rPr>
          <w:rFonts w:ascii="Marianne" w:hAnsi="Marianne"/>
          <w:b/>
          <w:sz w:val="32"/>
        </w:rPr>
      </w:pPr>
      <w:proofErr w:type="spellStart"/>
      <w:r w:rsidRPr="007D773E">
        <w:rPr>
          <w:rFonts w:ascii="Marianne" w:hAnsi="Marianne"/>
          <w:b/>
          <w:sz w:val="32"/>
        </w:rPr>
        <w:t>Etranger</w:t>
      </w:r>
      <w:proofErr w:type="spellEnd"/>
      <w:r w:rsidRPr="007D773E">
        <w:rPr>
          <w:rFonts w:ascii="Marianne" w:hAnsi="Marianne"/>
          <w:b/>
          <w:sz w:val="32"/>
        </w:rPr>
        <w:t xml:space="preserve"> ayant des liens particuliers avec la France</w:t>
      </w:r>
    </w:p>
    <w:tbl>
      <w:tblPr>
        <w:tblStyle w:val="Grilledutableau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5812"/>
        <w:gridCol w:w="6662"/>
      </w:tblGrid>
      <w:tr w:rsidR="00A7007E" w:rsidRPr="003E6386" w:rsidTr="00661994">
        <w:trPr>
          <w:tblHeader/>
        </w:trPr>
        <w:tc>
          <w:tcPr>
            <w:tcW w:w="2411" w:type="dxa"/>
            <w:shd w:val="clear" w:color="auto" w:fill="1F3864" w:themeFill="accent5" w:themeFillShade="80"/>
          </w:tcPr>
          <w:p w:rsidR="00A7007E" w:rsidRPr="00102C0A" w:rsidRDefault="00A7007E" w:rsidP="00A7007E">
            <w:pPr>
              <w:tabs>
                <w:tab w:val="left" w:pos="1842"/>
              </w:tabs>
              <w:rPr>
                <w:rFonts w:ascii="Marianne" w:hAnsi="Marianne"/>
              </w:rPr>
            </w:pPr>
            <w:r w:rsidRPr="00102C0A">
              <w:rPr>
                <w:rFonts w:ascii="Marianne" w:hAnsi="Marianne"/>
              </w:rPr>
              <w:tab/>
            </w:r>
          </w:p>
        </w:tc>
        <w:tc>
          <w:tcPr>
            <w:tcW w:w="5812" w:type="dxa"/>
            <w:shd w:val="clear" w:color="auto" w:fill="8EAADB" w:themeFill="accent5" w:themeFillTint="99"/>
          </w:tcPr>
          <w:p w:rsidR="00A7007E" w:rsidRPr="007B5AE5" w:rsidRDefault="00A7007E" w:rsidP="00A7007E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Nouvelles références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A7007E" w:rsidRPr="007B5AE5" w:rsidRDefault="00A7007E" w:rsidP="00A7007E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Anciennes références</w:t>
            </w:r>
          </w:p>
        </w:tc>
      </w:tr>
      <w:tr w:rsidR="00A7007E" w:rsidRPr="003E6386" w:rsidTr="009B48CD">
        <w:tc>
          <w:tcPr>
            <w:tcW w:w="2411" w:type="dxa"/>
            <w:shd w:val="clear" w:color="auto" w:fill="8EAADB" w:themeFill="accent5" w:themeFillTint="99"/>
          </w:tcPr>
          <w:p w:rsidR="00A7007E" w:rsidRDefault="00A7007E" w:rsidP="004D3245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CR </w:t>
            </w:r>
            <w:r w:rsidRPr="00102C0A">
              <w:rPr>
                <w:rFonts w:ascii="Marianne" w:hAnsi="Marianne"/>
              </w:rPr>
              <w:t>Conditions d’acquisition de la nationalité française</w:t>
            </w:r>
          </w:p>
          <w:p w:rsidR="00A7007E" w:rsidRPr="00102C0A" w:rsidRDefault="00A7007E" w:rsidP="004D3245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5812" w:type="dxa"/>
          </w:tcPr>
          <w:p w:rsidR="00A7007E" w:rsidRPr="00661994" w:rsidRDefault="00A7007E" w:rsidP="004D3245">
            <w:pPr>
              <w:jc w:val="center"/>
              <w:rPr>
                <w:rFonts w:ascii="Marianne" w:hAnsi="Marianne"/>
              </w:rPr>
            </w:pPr>
          </w:p>
          <w:p w:rsidR="00A7007E" w:rsidRPr="00661994" w:rsidRDefault="00A7007E" w:rsidP="004D3245">
            <w:pPr>
              <w:jc w:val="center"/>
              <w:rPr>
                <w:rFonts w:ascii="Marianne" w:hAnsi="Marianne"/>
              </w:rPr>
            </w:pPr>
            <w:r w:rsidRPr="00661994">
              <w:rPr>
                <w:rFonts w:ascii="Marianne" w:hAnsi="Marianne"/>
              </w:rPr>
              <w:t>L. 426-1</w:t>
            </w:r>
          </w:p>
        </w:tc>
        <w:tc>
          <w:tcPr>
            <w:tcW w:w="6662" w:type="dxa"/>
            <w:shd w:val="clear" w:color="auto" w:fill="C9C9C9" w:themeFill="accent3" w:themeFillTint="99"/>
          </w:tcPr>
          <w:p w:rsidR="00A7007E" w:rsidRPr="00661994" w:rsidRDefault="00A7007E" w:rsidP="00A7007E">
            <w:pPr>
              <w:jc w:val="center"/>
              <w:rPr>
                <w:rFonts w:ascii="Marianne" w:hAnsi="Marianne"/>
              </w:rPr>
            </w:pPr>
          </w:p>
          <w:p w:rsidR="00A7007E" w:rsidRPr="00661994" w:rsidRDefault="00A7007E" w:rsidP="00A7007E">
            <w:pPr>
              <w:jc w:val="center"/>
              <w:rPr>
                <w:rFonts w:ascii="Marianne" w:hAnsi="Marianne"/>
              </w:rPr>
            </w:pPr>
            <w:r w:rsidRPr="00661994">
              <w:rPr>
                <w:rFonts w:ascii="Marianne" w:hAnsi="Marianne"/>
              </w:rPr>
              <w:t>L. 314-12</w:t>
            </w:r>
          </w:p>
        </w:tc>
      </w:tr>
      <w:tr w:rsidR="00A7007E" w:rsidRPr="003E6386" w:rsidTr="009B48CD">
        <w:tc>
          <w:tcPr>
            <w:tcW w:w="2411" w:type="dxa"/>
            <w:shd w:val="clear" w:color="auto" w:fill="8EAADB" w:themeFill="accent5" w:themeFillTint="99"/>
          </w:tcPr>
          <w:p w:rsidR="00A7007E" w:rsidRPr="00102C0A" w:rsidRDefault="00A7007E" w:rsidP="004D3245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CR </w:t>
            </w:r>
            <w:r w:rsidRPr="00102C0A">
              <w:rPr>
                <w:rFonts w:ascii="Marianne" w:hAnsi="Marianne"/>
              </w:rPr>
              <w:t>Combattant</w:t>
            </w:r>
          </w:p>
        </w:tc>
        <w:tc>
          <w:tcPr>
            <w:tcW w:w="5812" w:type="dxa"/>
          </w:tcPr>
          <w:p w:rsidR="00A7007E" w:rsidRPr="00661994" w:rsidRDefault="00A7007E" w:rsidP="004D3245">
            <w:pPr>
              <w:jc w:val="center"/>
              <w:rPr>
                <w:rFonts w:ascii="Marianne" w:hAnsi="Marianne"/>
                <w:u w:val="single"/>
              </w:rPr>
            </w:pPr>
          </w:p>
          <w:p w:rsidR="00A7007E" w:rsidRPr="00661994" w:rsidRDefault="00A7007E" w:rsidP="004D3245">
            <w:pPr>
              <w:jc w:val="center"/>
              <w:rPr>
                <w:rFonts w:ascii="Marianne" w:hAnsi="Marianne"/>
              </w:rPr>
            </w:pPr>
            <w:r w:rsidRPr="00661994">
              <w:rPr>
                <w:rFonts w:ascii="Marianne" w:hAnsi="Marianne"/>
              </w:rPr>
              <w:t>L. 426-2</w:t>
            </w:r>
          </w:p>
          <w:p w:rsidR="00A7007E" w:rsidRPr="00661994" w:rsidRDefault="00A7007E" w:rsidP="004D3245">
            <w:pPr>
              <w:jc w:val="center"/>
              <w:rPr>
                <w:rFonts w:ascii="Marianne" w:hAnsi="Marianne"/>
              </w:rPr>
            </w:pPr>
          </w:p>
          <w:p w:rsidR="00A7007E" w:rsidRPr="00661994" w:rsidRDefault="00A7007E" w:rsidP="004D3245">
            <w:pPr>
              <w:jc w:val="center"/>
              <w:rPr>
                <w:rFonts w:ascii="Marianne" w:hAnsi="Marianne"/>
              </w:rPr>
            </w:pPr>
            <w:r w:rsidRPr="00661994">
              <w:rPr>
                <w:rFonts w:ascii="Marianne" w:hAnsi="Marianne"/>
              </w:rPr>
              <w:t>L. 426-3</w:t>
            </w:r>
          </w:p>
          <w:p w:rsidR="00A7007E" w:rsidRPr="00661994" w:rsidRDefault="00A7007E" w:rsidP="004D3245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662" w:type="dxa"/>
            <w:shd w:val="clear" w:color="auto" w:fill="C9C9C9" w:themeFill="accent3" w:themeFillTint="99"/>
          </w:tcPr>
          <w:p w:rsidR="00A7007E" w:rsidRPr="00661994" w:rsidRDefault="00A7007E" w:rsidP="004D3245">
            <w:pPr>
              <w:jc w:val="center"/>
              <w:rPr>
                <w:rFonts w:ascii="Marianne" w:hAnsi="Marianne"/>
              </w:rPr>
            </w:pPr>
          </w:p>
          <w:p w:rsidR="00A7007E" w:rsidRPr="00661994" w:rsidRDefault="00A7007E" w:rsidP="004D3245">
            <w:pPr>
              <w:jc w:val="center"/>
              <w:rPr>
                <w:rFonts w:ascii="Marianne" w:hAnsi="Marianne"/>
              </w:rPr>
            </w:pPr>
            <w:r w:rsidRPr="00661994">
              <w:rPr>
                <w:rFonts w:ascii="Marianne" w:hAnsi="Marianne"/>
              </w:rPr>
              <w:t>4°, 5° et 6° de l’article L. 314-11</w:t>
            </w:r>
          </w:p>
          <w:p w:rsidR="00A7007E" w:rsidRPr="00661994" w:rsidRDefault="00A7007E" w:rsidP="004D3245">
            <w:pPr>
              <w:jc w:val="center"/>
              <w:rPr>
                <w:rFonts w:ascii="Marianne" w:hAnsi="Marianne"/>
              </w:rPr>
            </w:pPr>
          </w:p>
          <w:p w:rsidR="00A7007E" w:rsidRPr="00661994" w:rsidRDefault="00A7007E" w:rsidP="00A7007E">
            <w:pPr>
              <w:jc w:val="center"/>
              <w:rPr>
                <w:rFonts w:ascii="Marianne" w:hAnsi="Marianne"/>
              </w:rPr>
            </w:pPr>
            <w:r w:rsidRPr="00661994">
              <w:rPr>
                <w:rFonts w:ascii="Marianne" w:hAnsi="Marianne"/>
              </w:rPr>
              <w:t>7° de l’article L. 314-11</w:t>
            </w:r>
          </w:p>
          <w:p w:rsidR="00A7007E" w:rsidRPr="00661994" w:rsidRDefault="00A7007E" w:rsidP="004D3245">
            <w:pPr>
              <w:jc w:val="center"/>
              <w:rPr>
                <w:rFonts w:ascii="Marianne" w:hAnsi="Marianne"/>
              </w:rPr>
            </w:pPr>
          </w:p>
        </w:tc>
      </w:tr>
    </w:tbl>
    <w:p w:rsidR="003459D4" w:rsidRDefault="003459D4" w:rsidP="003459D4"/>
    <w:p w:rsidR="003459D4" w:rsidRPr="007D773E" w:rsidRDefault="003459D4" w:rsidP="003459D4">
      <w:pPr>
        <w:pStyle w:val="Paragraphedeliste"/>
        <w:numPr>
          <w:ilvl w:val="0"/>
          <w:numId w:val="5"/>
        </w:numPr>
        <w:jc w:val="center"/>
        <w:rPr>
          <w:rFonts w:ascii="Marianne" w:hAnsi="Marianne"/>
          <w:b/>
          <w:sz w:val="32"/>
        </w:rPr>
      </w:pPr>
      <w:proofErr w:type="spellStart"/>
      <w:r w:rsidRPr="007D773E">
        <w:rPr>
          <w:rFonts w:ascii="Marianne" w:hAnsi="Marianne"/>
          <w:b/>
          <w:sz w:val="32"/>
        </w:rPr>
        <w:t>Etranger</w:t>
      </w:r>
      <w:proofErr w:type="spellEnd"/>
      <w:r w:rsidRPr="007D773E">
        <w:rPr>
          <w:rFonts w:ascii="Marianne" w:hAnsi="Marianne"/>
          <w:b/>
          <w:sz w:val="32"/>
        </w:rPr>
        <w:t xml:space="preserve"> titulaire d’une rente ou d’une pension de retraite</w:t>
      </w:r>
    </w:p>
    <w:tbl>
      <w:tblPr>
        <w:tblStyle w:val="Grilledutableau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5670"/>
        <w:gridCol w:w="6804"/>
      </w:tblGrid>
      <w:tr w:rsidR="00661994" w:rsidRPr="003E6386" w:rsidTr="00661994">
        <w:trPr>
          <w:tblHeader/>
        </w:trPr>
        <w:tc>
          <w:tcPr>
            <w:tcW w:w="2411" w:type="dxa"/>
            <w:shd w:val="clear" w:color="auto" w:fill="1F3864" w:themeFill="accent5" w:themeFillShade="80"/>
          </w:tcPr>
          <w:p w:rsidR="00661994" w:rsidRPr="00102C0A" w:rsidRDefault="00661994" w:rsidP="00661994">
            <w:pPr>
              <w:tabs>
                <w:tab w:val="left" w:pos="1842"/>
              </w:tabs>
              <w:rPr>
                <w:rFonts w:ascii="Marianne" w:hAnsi="Marianne"/>
              </w:rPr>
            </w:pPr>
            <w:r w:rsidRPr="00102C0A">
              <w:rPr>
                <w:rFonts w:ascii="Marianne" w:hAnsi="Marianne"/>
              </w:rPr>
              <w:tab/>
            </w:r>
          </w:p>
        </w:tc>
        <w:tc>
          <w:tcPr>
            <w:tcW w:w="5670" w:type="dxa"/>
            <w:shd w:val="clear" w:color="auto" w:fill="8EAADB" w:themeFill="accent5" w:themeFillTint="99"/>
          </w:tcPr>
          <w:p w:rsidR="00661994" w:rsidRPr="007B5AE5" w:rsidRDefault="00661994" w:rsidP="00661994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Nouvelles références</w:t>
            </w:r>
          </w:p>
        </w:tc>
        <w:tc>
          <w:tcPr>
            <w:tcW w:w="6804" w:type="dxa"/>
            <w:shd w:val="clear" w:color="auto" w:fill="8EAADB" w:themeFill="accent5" w:themeFillTint="99"/>
          </w:tcPr>
          <w:p w:rsidR="00661994" w:rsidRPr="007B5AE5" w:rsidRDefault="00661994" w:rsidP="00661994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Anciennes références</w:t>
            </w:r>
          </w:p>
        </w:tc>
      </w:tr>
      <w:tr w:rsidR="00661994" w:rsidRPr="003E6386" w:rsidTr="009B48CD">
        <w:tc>
          <w:tcPr>
            <w:tcW w:w="2411" w:type="dxa"/>
            <w:shd w:val="clear" w:color="auto" w:fill="8EAADB" w:themeFill="accent5" w:themeFillTint="99"/>
          </w:tcPr>
          <w:p w:rsidR="00661994" w:rsidRDefault="00661994" w:rsidP="00A7007E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CST mention «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vie privée et familiale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 w:cs="Marianne"/>
              </w:rPr>
              <w:t>»</w:t>
            </w:r>
            <w:r>
              <w:rPr>
                <w:rFonts w:ascii="Marianne" w:hAnsi="Marianne"/>
              </w:rPr>
              <w:t xml:space="preserve"> (r</w:t>
            </w:r>
            <w:r w:rsidRPr="00102C0A">
              <w:rPr>
                <w:rFonts w:ascii="Marianne" w:hAnsi="Marianne"/>
              </w:rPr>
              <w:t>ente d’accident du travail ou de maladie professionnelle</w:t>
            </w:r>
            <w:r>
              <w:rPr>
                <w:rFonts w:ascii="Marianne" w:hAnsi="Marianne"/>
              </w:rPr>
              <w:t>)</w:t>
            </w:r>
          </w:p>
          <w:p w:rsidR="00661994" w:rsidRPr="00102C0A" w:rsidRDefault="00661994" w:rsidP="00A7007E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5670" w:type="dxa"/>
          </w:tcPr>
          <w:p w:rsidR="00661994" w:rsidRPr="00661994" w:rsidRDefault="00661994" w:rsidP="004D3245">
            <w:pPr>
              <w:jc w:val="center"/>
              <w:rPr>
                <w:rFonts w:ascii="Marianne" w:hAnsi="Marianne"/>
              </w:rPr>
            </w:pPr>
          </w:p>
          <w:p w:rsidR="00661994" w:rsidRPr="00661994" w:rsidRDefault="00661994" w:rsidP="004D3245">
            <w:pPr>
              <w:jc w:val="center"/>
              <w:rPr>
                <w:rFonts w:ascii="Marianne" w:hAnsi="Marianne"/>
              </w:rPr>
            </w:pPr>
            <w:r w:rsidRPr="00661994">
              <w:rPr>
                <w:rFonts w:ascii="Marianne" w:hAnsi="Marianne"/>
              </w:rPr>
              <w:t>L. 426-5</w:t>
            </w:r>
          </w:p>
        </w:tc>
        <w:tc>
          <w:tcPr>
            <w:tcW w:w="6804" w:type="dxa"/>
            <w:shd w:val="clear" w:color="auto" w:fill="C9C9C9" w:themeFill="accent3" w:themeFillTint="99"/>
          </w:tcPr>
          <w:p w:rsidR="00661994" w:rsidRPr="00661994" w:rsidRDefault="00661994" w:rsidP="004D3245">
            <w:pPr>
              <w:jc w:val="center"/>
              <w:rPr>
                <w:rFonts w:ascii="Marianne" w:hAnsi="Marianne"/>
              </w:rPr>
            </w:pPr>
          </w:p>
          <w:p w:rsidR="00661994" w:rsidRPr="00661994" w:rsidRDefault="00661994" w:rsidP="004D3245">
            <w:pPr>
              <w:jc w:val="center"/>
              <w:rPr>
                <w:rFonts w:ascii="Marianne" w:hAnsi="Marianne"/>
              </w:rPr>
            </w:pPr>
            <w:r w:rsidRPr="00661994">
              <w:rPr>
                <w:rFonts w:ascii="Marianne" w:hAnsi="Marianne"/>
              </w:rPr>
              <w:t>9° de l’article L. 314-11</w:t>
            </w:r>
          </w:p>
        </w:tc>
      </w:tr>
      <w:tr w:rsidR="00661994" w:rsidRPr="003E6386" w:rsidTr="009B48CD">
        <w:tc>
          <w:tcPr>
            <w:tcW w:w="2411" w:type="dxa"/>
            <w:shd w:val="clear" w:color="auto" w:fill="8EAADB" w:themeFill="accent5" w:themeFillTint="99"/>
          </w:tcPr>
          <w:p w:rsidR="00661994" w:rsidRDefault="00661994" w:rsidP="00A7007E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CR (r</w:t>
            </w:r>
            <w:r w:rsidRPr="00102C0A">
              <w:rPr>
                <w:rFonts w:ascii="Marianne" w:hAnsi="Marianne"/>
              </w:rPr>
              <w:t>ente d’accident du travail ou de maladie professionnelle</w:t>
            </w:r>
            <w:r>
              <w:rPr>
                <w:rFonts w:ascii="Marianne" w:hAnsi="Marianne"/>
              </w:rPr>
              <w:t>)</w:t>
            </w:r>
          </w:p>
          <w:p w:rsidR="00661994" w:rsidRDefault="00661994" w:rsidP="00A7007E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5670" w:type="dxa"/>
          </w:tcPr>
          <w:p w:rsidR="00661994" w:rsidRPr="00661994" w:rsidRDefault="00661994" w:rsidP="00661994">
            <w:pPr>
              <w:jc w:val="center"/>
              <w:rPr>
                <w:rFonts w:ascii="Marianne" w:hAnsi="Marianne"/>
              </w:rPr>
            </w:pPr>
          </w:p>
          <w:p w:rsidR="00661994" w:rsidRPr="00661994" w:rsidRDefault="00661994" w:rsidP="00661994">
            <w:pPr>
              <w:jc w:val="center"/>
              <w:rPr>
                <w:rFonts w:ascii="Marianne" w:hAnsi="Marianne"/>
              </w:rPr>
            </w:pPr>
            <w:r w:rsidRPr="00661994">
              <w:rPr>
                <w:rFonts w:ascii="Marianne" w:hAnsi="Marianne"/>
              </w:rPr>
              <w:t>L. 426-6</w:t>
            </w:r>
          </w:p>
          <w:p w:rsidR="00661994" w:rsidRPr="00661994" w:rsidRDefault="00661994" w:rsidP="00661994">
            <w:pPr>
              <w:jc w:val="center"/>
              <w:rPr>
                <w:rFonts w:ascii="Marianne" w:hAnsi="Marianne"/>
              </w:rPr>
            </w:pPr>
          </w:p>
          <w:p w:rsidR="00661994" w:rsidRPr="00661994" w:rsidRDefault="00661994" w:rsidP="00661994">
            <w:pPr>
              <w:jc w:val="center"/>
              <w:rPr>
                <w:rFonts w:ascii="Marianne" w:hAnsi="Marianne"/>
              </w:rPr>
            </w:pPr>
            <w:r w:rsidRPr="00661994">
              <w:rPr>
                <w:rFonts w:ascii="Marianne" w:hAnsi="Marianne"/>
              </w:rPr>
              <w:t>L. 426-7</w:t>
            </w:r>
          </w:p>
          <w:p w:rsidR="00661994" w:rsidRPr="00661994" w:rsidRDefault="00661994" w:rsidP="00661994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804" w:type="dxa"/>
            <w:shd w:val="clear" w:color="auto" w:fill="C9C9C9" w:themeFill="accent3" w:themeFillTint="99"/>
          </w:tcPr>
          <w:p w:rsidR="00661994" w:rsidRPr="00661994" w:rsidRDefault="00661994" w:rsidP="004D3245">
            <w:pPr>
              <w:jc w:val="center"/>
              <w:rPr>
                <w:rFonts w:ascii="Marianne" w:hAnsi="Marianne"/>
              </w:rPr>
            </w:pPr>
          </w:p>
          <w:p w:rsidR="007B2755" w:rsidRDefault="007B2755" w:rsidP="004D3245">
            <w:pPr>
              <w:jc w:val="center"/>
              <w:rPr>
                <w:rFonts w:ascii="Marianne" w:hAnsi="Marianne"/>
              </w:rPr>
            </w:pPr>
          </w:p>
          <w:p w:rsidR="00661994" w:rsidRPr="00661994" w:rsidRDefault="00661994" w:rsidP="004D3245">
            <w:pPr>
              <w:jc w:val="center"/>
              <w:rPr>
                <w:rFonts w:ascii="Marianne" w:hAnsi="Marianne"/>
              </w:rPr>
            </w:pPr>
            <w:r w:rsidRPr="00661994">
              <w:rPr>
                <w:rFonts w:ascii="Marianne" w:hAnsi="Marianne"/>
              </w:rPr>
              <w:t>3° de l’article L. 314-11</w:t>
            </w:r>
          </w:p>
        </w:tc>
      </w:tr>
      <w:tr w:rsidR="00661994" w:rsidRPr="003E6386" w:rsidTr="009B48CD">
        <w:tc>
          <w:tcPr>
            <w:tcW w:w="2411" w:type="dxa"/>
            <w:shd w:val="clear" w:color="auto" w:fill="8EAADB" w:themeFill="accent5" w:themeFillTint="99"/>
          </w:tcPr>
          <w:p w:rsidR="00661994" w:rsidRPr="00102C0A" w:rsidRDefault="00661994" w:rsidP="004D3245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CSP </w:t>
            </w:r>
            <w:r w:rsidRPr="00102C0A">
              <w:rPr>
                <w:rFonts w:ascii="Marianne" w:hAnsi="Marianne"/>
              </w:rPr>
              <w:t xml:space="preserve">Retraité </w:t>
            </w:r>
          </w:p>
        </w:tc>
        <w:tc>
          <w:tcPr>
            <w:tcW w:w="5670" w:type="dxa"/>
            <w:shd w:val="clear" w:color="auto" w:fill="auto"/>
          </w:tcPr>
          <w:p w:rsidR="00661994" w:rsidRPr="00661994" w:rsidRDefault="00661994" w:rsidP="004D3245">
            <w:pPr>
              <w:jc w:val="center"/>
              <w:rPr>
                <w:rFonts w:ascii="Marianne" w:hAnsi="Marianne"/>
              </w:rPr>
            </w:pPr>
          </w:p>
          <w:p w:rsidR="00661994" w:rsidRPr="00661994" w:rsidRDefault="00661994" w:rsidP="004D3245">
            <w:pPr>
              <w:jc w:val="center"/>
              <w:rPr>
                <w:rFonts w:ascii="Marianne" w:hAnsi="Marianne"/>
              </w:rPr>
            </w:pPr>
            <w:r w:rsidRPr="00661994">
              <w:rPr>
                <w:rFonts w:ascii="Marianne" w:hAnsi="Marianne"/>
              </w:rPr>
              <w:t>L. 426-8</w:t>
            </w:r>
          </w:p>
          <w:p w:rsidR="00661994" w:rsidRPr="00661994" w:rsidRDefault="00661994" w:rsidP="004D3245">
            <w:pPr>
              <w:jc w:val="center"/>
              <w:rPr>
                <w:rFonts w:ascii="Marianne" w:hAnsi="Marianne"/>
              </w:rPr>
            </w:pPr>
          </w:p>
          <w:p w:rsidR="00661994" w:rsidRPr="00661994" w:rsidRDefault="00661994" w:rsidP="004D3245">
            <w:pPr>
              <w:jc w:val="center"/>
              <w:rPr>
                <w:rFonts w:ascii="Marianne" w:hAnsi="Marianne"/>
              </w:rPr>
            </w:pPr>
            <w:r w:rsidRPr="00661994">
              <w:rPr>
                <w:rFonts w:ascii="Marianne" w:hAnsi="Marianne"/>
              </w:rPr>
              <w:t>L. 426-9</w:t>
            </w:r>
          </w:p>
          <w:p w:rsidR="00661994" w:rsidRPr="00661994" w:rsidRDefault="00661994" w:rsidP="004D3245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804" w:type="dxa"/>
            <w:shd w:val="clear" w:color="auto" w:fill="C9C9C9" w:themeFill="accent3" w:themeFillTint="99"/>
          </w:tcPr>
          <w:p w:rsidR="00661994" w:rsidRPr="00661994" w:rsidRDefault="00661994" w:rsidP="00661994">
            <w:pPr>
              <w:jc w:val="center"/>
              <w:rPr>
                <w:rFonts w:ascii="Marianne" w:hAnsi="Marianne"/>
              </w:rPr>
            </w:pPr>
          </w:p>
          <w:p w:rsidR="007B2755" w:rsidRDefault="007B2755" w:rsidP="00661994">
            <w:pPr>
              <w:jc w:val="center"/>
              <w:rPr>
                <w:rFonts w:ascii="Marianne" w:hAnsi="Marianne"/>
              </w:rPr>
            </w:pPr>
          </w:p>
          <w:p w:rsidR="00661994" w:rsidRPr="00661994" w:rsidRDefault="00661994" w:rsidP="00661994">
            <w:pPr>
              <w:jc w:val="center"/>
              <w:rPr>
                <w:rFonts w:ascii="Marianne" w:hAnsi="Marianne"/>
              </w:rPr>
            </w:pPr>
            <w:r w:rsidRPr="00661994">
              <w:rPr>
                <w:rFonts w:ascii="Marianne" w:hAnsi="Marianne"/>
              </w:rPr>
              <w:t>L. 317-1</w:t>
            </w:r>
          </w:p>
        </w:tc>
      </w:tr>
    </w:tbl>
    <w:p w:rsidR="003459D4" w:rsidRDefault="003459D4" w:rsidP="003459D4">
      <w:pPr>
        <w:jc w:val="center"/>
        <w:rPr>
          <w:rFonts w:ascii="Marianne" w:hAnsi="Marianne"/>
          <w:b/>
          <w:sz w:val="40"/>
        </w:rPr>
      </w:pPr>
    </w:p>
    <w:p w:rsidR="003459D4" w:rsidRPr="007D773E" w:rsidRDefault="003459D4" w:rsidP="003459D4">
      <w:pPr>
        <w:pStyle w:val="Paragraphedeliste"/>
        <w:numPr>
          <w:ilvl w:val="0"/>
          <w:numId w:val="5"/>
        </w:numPr>
        <w:jc w:val="center"/>
        <w:rPr>
          <w:rFonts w:ascii="Marianne" w:hAnsi="Marianne"/>
          <w:b/>
          <w:sz w:val="32"/>
        </w:rPr>
      </w:pPr>
      <w:r>
        <w:rPr>
          <w:rFonts w:ascii="Marianne" w:hAnsi="Marianne"/>
          <w:b/>
          <w:sz w:val="32"/>
        </w:rPr>
        <w:t>M</w:t>
      </w:r>
      <w:r w:rsidRPr="007D773E">
        <w:rPr>
          <w:rFonts w:ascii="Marianne" w:hAnsi="Marianne"/>
          <w:b/>
          <w:sz w:val="32"/>
        </w:rPr>
        <w:t xml:space="preserve">embres de famille </w:t>
      </w:r>
      <w:r>
        <w:rPr>
          <w:rFonts w:ascii="Marianne" w:hAnsi="Marianne"/>
          <w:b/>
          <w:sz w:val="32"/>
        </w:rPr>
        <w:t>de l’é</w:t>
      </w:r>
      <w:r w:rsidRPr="007D773E">
        <w:rPr>
          <w:rFonts w:ascii="Marianne" w:hAnsi="Marianne"/>
          <w:b/>
          <w:sz w:val="32"/>
        </w:rPr>
        <w:t xml:space="preserve">tranger titulaire du statut de RLDUE dans un autre </w:t>
      </w:r>
      <w:proofErr w:type="spellStart"/>
      <w:r w:rsidRPr="007D773E">
        <w:rPr>
          <w:rFonts w:ascii="Marianne" w:hAnsi="Marianne"/>
          <w:b/>
          <w:sz w:val="32"/>
        </w:rPr>
        <w:t>Etat</w:t>
      </w:r>
      <w:proofErr w:type="spellEnd"/>
      <w:r w:rsidRPr="007D773E">
        <w:rPr>
          <w:rFonts w:ascii="Marianne" w:hAnsi="Marianne"/>
          <w:b/>
          <w:sz w:val="32"/>
        </w:rPr>
        <w:t xml:space="preserve"> membre de l’</w:t>
      </w:r>
      <w:r>
        <w:rPr>
          <w:rFonts w:ascii="Marianne" w:hAnsi="Marianne"/>
          <w:b/>
          <w:sz w:val="32"/>
        </w:rPr>
        <w:t>UE</w:t>
      </w:r>
    </w:p>
    <w:tbl>
      <w:tblPr>
        <w:tblStyle w:val="Grilledutableau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5670"/>
        <w:gridCol w:w="6804"/>
      </w:tblGrid>
      <w:tr w:rsidR="00D66CC1" w:rsidRPr="003E6386" w:rsidTr="00D66CC1">
        <w:trPr>
          <w:tblHeader/>
        </w:trPr>
        <w:tc>
          <w:tcPr>
            <w:tcW w:w="2411" w:type="dxa"/>
            <w:shd w:val="clear" w:color="auto" w:fill="1F3864" w:themeFill="accent5" w:themeFillShade="80"/>
          </w:tcPr>
          <w:p w:rsidR="00D66CC1" w:rsidRPr="00102C0A" w:rsidRDefault="00D66CC1" w:rsidP="00D66CC1">
            <w:pPr>
              <w:tabs>
                <w:tab w:val="left" w:pos="1842"/>
              </w:tabs>
              <w:rPr>
                <w:rFonts w:ascii="Marianne" w:hAnsi="Marianne"/>
              </w:rPr>
            </w:pPr>
            <w:r w:rsidRPr="00102C0A">
              <w:rPr>
                <w:rFonts w:ascii="Marianne" w:hAnsi="Marianne"/>
              </w:rPr>
              <w:tab/>
            </w:r>
          </w:p>
        </w:tc>
        <w:tc>
          <w:tcPr>
            <w:tcW w:w="5670" w:type="dxa"/>
            <w:shd w:val="clear" w:color="auto" w:fill="8EAADB" w:themeFill="accent5" w:themeFillTint="99"/>
          </w:tcPr>
          <w:p w:rsidR="00D66CC1" w:rsidRPr="007B5AE5" w:rsidRDefault="00D66CC1" w:rsidP="00D66CC1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Nouvelles références</w:t>
            </w:r>
          </w:p>
        </w:tc>
        <w:tc>
          <w:tcPr>
            <w:tcW w:w="6804" w:type="dxa"/>
            <w:shd w:val="clear" w:color="auto" w:fill="8EAADB" w:themeFill="accent5" w:themeFillTint="99"/>
          </w:tcPr>
          <w:p w:rsidR="00D66CC1" w:rsidRPr="007B5AE5" w:rsidRDefault="00D66CC1" w:rsidP="00D66CC1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Anciennes références</w:t>
            </w:r>
          </w:p>
        </w:tc>
      </w:tr>
      <w:tr w:rsidR="00D66CC1" w:rsidRPr="003E6386" w:rsidTr="009B48CD">
        <w:tc>
          <w:tcPr>
            <w:tcW w:w="2411" w:type="dxa"/>
          </w:tcPr>
          <w:p w:rsidR="00D66CC1" w:rsidRPr="00102C0A" w:rsidRDefault="00EC7569" w:rsidP="00D66CC1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CST «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vie privée et familiale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 w:cs="Marianne"/>
              </w:rPr>
              <w:t>»</w:t>
            </w:r>
          </w:p>
          <w:p w:rsidR="00D66CC1" w:rsidRPr="00102C0A" w:rsidRDefault="00D66CC1" w:rsidP="00D66CC1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5670" w:type="dxa"/>
          </w:tcPr>
          <w:p w:rsidR="00D66CC1" w:rsidRPr="00EC7569" w:rsidRDefault="00D66CC1" w:rsidP="00D66CC1">
            <w:pPr>
              <w:jc w:val="center"/>
              <w:rPr>
                <w:rFonts w:ascii="Marianne" w:hAnsi="Marianne"/>
              </w:rPr>
            </w:pPr>
          </w:p>
          <w:p w:rsidR="00EC7569" w:rsidRPr="00EC7569" w:rsidRDefault="00EC7569" w:rsidP="00D66CC1">
            <w:pPr>
              <w:jc w:val="center"/>
              <w:rPr>
                <w:rFonts w:ascii="Marianne" w:hAnsi="Marianne"/>
              </w:rPr>
            </w:pPr>
            <w:r w:rsidRPr="00EC7569">
              <w:rPr>
                <w:rFonts w:ascii="Marianne" w:hAnsi="Marianne"/>
              </w:rPr>
              <w:t>L. 426-12</w:t>
            </w:r>
          </w:p>
          <w:p w:rsidR="00EC7569" w:rsidRPr="00EC7569" w:rsidRDefault="00EC7569" w:rsidP="00D66CC1">
            <w:pPr>
              <w:jc w:val="center"/>
              <w:rPr>
                <w:rFonts w:ascii="Marianne" w:hAnsi="Marianne"/>
              </w:rPr>
            </w:pPr>
            <w:r w:rsidRPr="00EC7569">
              <w:rPr>
                <w:rFonts w:ascii="Marianne" w:hAnsi="Marianne"/>
              </w:rPr>
              <w:t>L. 426-13</w:t>
            </w:r>
          </w:p>
          <w:p w:rsidR="00EC7569" w:rsidRPr="00EC7569" w:rsidRDefault="00EC7569" w:rsidP="00D66CC1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804" w:type="dxa"/>
            <w:shd w:val="clear" w:color="auto" w:fill="C9C9C9" w:themeFill="accent3" w:themeFillTint="99"/>
          </w:tcPr>
          <w:p w:rsidR="00D66CC1" w:rsidRPr="00EC7569" w:rsidRDefault="00D66CC1" w:rsidP="00D66CC1">
            <w:pPr>
              <w:jc w:val="center"/>
              <w:rPr>
                <w:rFonts w:ascii="Marianne" w:hAnsi="Marianne"/>
              </w:rPr>
            </w:pPr>
          </w:p>
          <w:p w:rsidR="00EC7569" w:rsidRPr="00EC7569" w:rsidRDefault="00EC7569" w:rsidP="00D66CC1">
            <w:pPr>
              <w:jc w:val="center"/>
              <w:rPr>
                <w:rFonts w:ascii="Marianne" w:hAnsi="Marianne"/>
              </w:rPr>
            </w:pPr>
            <w:r w:rsidRPr="00EC7569">
              <w:rPr>
                <w:rFonts w:ascii="Marianne" w:hAnsi="Marianne"/>
              </w:rPr>
              <w:t>L. 313-11-1</w:t>
            </w:r>
          </w:p>
        </w:tc>
      </w:tr>
    </w:tbl>
    <w:p w:rsidR="003459D4" w:rsidRDefault="003459D4" w:rsidP="003459D4">
      <w:pPr>
        <w:pStyle w:val="Paragraphedeliste"/>
        <w:ind w:left="1080"/>
        <w:rPr>
          <w:rFonts w:ascii="Marianne" w:hAnsi="Marianne"/>
          <w:b/>
          <w:sz w:val="32"/>
        </w:rPr>
      </w:pPr>
    </w:p>
    <w:p w:rsidR="003459D4" w:rsidRPr="007D773E" w:rsidRDefault="003459D4" w:rsidP="003459D4">
      <w:pPr>
        <w:pStyle w:val="Paragraphedeliste"/>
        <w:numPr>
          <w:ilvl w:val="0"/>
          <w:numId w:val="5"/>
        </w:numPr>
        <w:jc w:val="center"/>
        <w:rPr>
          <w:rFonts w:ascii="Marianne" w:hAnsi="Marianne"/>
          <w:b/>
          <w:sz w:val="32"/>
        </w:rPr>
      </w:pPr>
      <w:proofErr w:type="spellStart"/>
      <w:r w:rsidRPr="007D773E">
        <w:rPr>
          <w:rFonts w:ascii="Marianne" w:hAnsi="Marianne"/>
          <w:b/>
          <w:sz w:val="32"/>
        </w:rPr>
        <w:t>Etranger</w:t>
      </w:r>
      <w:proofErr w:type="spellEnd"/>
      <w:r w:rsidRPr="007D773E">
        <w:rPr>
          <w:rFonts w:ascii="Marianne" w:hAnsi="Marianne"/>
          <w:b/>
          <w:sz w:val="32"/>
        </w:rPr>
        <w:t xml:space="preserve"> visiteur</w:t>
      </w:r>
    </w:p>
    <w:tbl>
      <w:tblPr>
        <w:tblStyle w:val="Grilledutableau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5670"/>
        <w:gridCol w:w="6804"/>
      </w:tblGrid>
      <w:tr w:rsidR="00EC7569" w:rsidRPr="003E6386" w:rsidTr="00EC7569">
        <w:trPr>
          <w:tblHeader/>
        </w:trPr>
        <w:tc>
          <w:tcPr>
            <w:tcW w:w="2411" w:type="dxa"/>
            <w:shd w:val="clear" w:color="auto" w:fill="1F3864" w:themeFill="accent5" w:themeFillShade="80"/>
          </w:tcPr>
          <w:p w:rsidR="00EC7569" w:rsidRPr="00102C0A" w:rsidRDefault="00EC7569" w:rsidP="00EC7569">
            <w:pPr>
              <w:tabs>
                <w:tab w:val="left" w:pos="1842"/>
              </w:tabs>
              <w:rPr>
                <w:rFonts w:ascii="Marianne" w:hAnsi="Marianne"/>
              </w:rPr>
            </w:pPr>
            <w:r w:rsidRPr="00102C0A">
              <w:rPr>
                <w:rFonts w:ascii="Marianne" w:hAnsi="Marianne"/>
              </w:rPr>
              <w:tab/>
            </w:r>
          </w:p>
        </w:tc>
        <w:tc>
          <w:tcPr>
            <w:tcW w:w="5670" w:type="dxa"/>
            <w:shd w:val="clear" w:color="auto" w:fill="8EAADB" w:themeFill="accent5" w:themeFillTint="99"/>
          </w:tcPr>
          <w:p w:rsidR="00EC7569" w:rsidRPr="007B5AE5" w:rsidRDefault="00EC7569" w:rsidP="00EC7569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Nouvelles références</w:t>
            </w:r>
          </w:p>
        </w:tc>
        <w:tc>
          <w:tcPr>
            <w:tcW w:w="6804" w:type="dxa"/>
            <w:shd w:val="clear" w:color="auto" w:fill="8EAADB" w:themeFill="accent5" w:themeFillTint="99"/>
          </w:tcPr>
          <w:p w:rsidR="00EC7569" w:rsidRPr="007B5AE5" w:rsidRDefault="00EC7569" w:rsidP="00EC7569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Anciennes références</w:t>
            </w:r>
          </w:p>
        </w:tc>
      </w:tr>
      <w:tr w:rsidR="00EC7569" w:rsidRPr="003E6386" w:rsidTr="009B48CD">
        <w:tc>
          <w:tcPr>
            <w:tcW w:w="2411" w:type="dxa"/>
            <w:shd w:val="clear" w:color="auto" w:fill="8EAADB" w:themeFill="accent5" w:themeFillTint="99"/>
          </w:tcPr>
          <w:p w:rsidR="00EC7569" w:rsidRPr="00102C0A" w:rsidRDefault="00EC7569" w:rsidP="004D3245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CST </w:t>
            </w:r>
            <w:r w:rsidRPr="00102C0A">
              <w:rPr>
                <w:rFonts w:ascii="Marianne" w:hAnsi="Marianne"/>
              </w:rPr>
              <w:t>mention «</w:t>
            </w:r>
            <w:r w:rsidRPr="00102C0A">
              <w:rPr>
                <w:rFonts w:ascii="Calibri" w:hAnsi="Calibri" w:cs="Calibri"/>
              </w:rPr>
              <w:t> </w:t>
            </w:r>
            <w:r w:rsidRPr="00102C0A">
              <w:rPr>
                <w:rFonts w:ascii="Marianne" w:hAnsi="Marianne"/>
              </w:rPr>
              <w:t>visiteur</w:t>
            </w:r>
            <w:r w:rsidRPr="00102C0A">
              <w:rPr>
                <w:rFonts w:ascii="Calibri" w:hAnsi="Calibri" w:cs="Calibri"/>
              </w:rPr>
              <w:t> </w:t>
            </w:r>
            <w:r w:rsidRPr="00102C0A">
              <w:rPr>
                <w:rFonts w:ascii="Marianne" w:hAnsi="Marianne" w:cs="Marianne"/>
              </w:rPr>
              <w:t>»</w:t>
            </w:r>
          </w:p>
        </w:tc>
        <w:tc>
          <w:tcPr>
            <w:tcW w:w="5670" w:type="dxa"/>
          </w:tcPr>
          <w:p w:rsidR="00EC7569" w:rsidRPr="00EC7569" w:rsidRDefault="00EC7569" w:rsidP="004D3245">
            <w:pPr>
              <w:jc w:val="center"/>
              <w:rPr>
                <w:rFonts w:ascii="Marianne" w:hAnsi="Marianne"/>
              </w:rPr>
            </w:pPr>
          </w:p>
          <w:p w:rsidR="00EC7569" w:rsidRPr="00EC7569" w:rsidRDefault="00EC7569" w:rsidP="004D3245">
            <w:pPr>
              <w:jc w:val="center"/>
              <w:rPr>
                <w:rFonts w:ascii="Marianne" w:hAnsi="Marianne"/>
              </w:rPr>
            </w:pPr>
            <w:r w:rsidRPr="00EC7569">
              <w:rPr>
                <w:rFonts w:ascii="Marianne" w:hAnsi="Marianne"/>
              </w:rPr>
              <w:t>L. 426-20</w:t>
            </w:r>
          </w:p>
        </w:tc>
        <w:tc>
          <w:tcPr>
            <w:tcW w:w="6804" w:type="dxa"/>
            <w:shd w:val="clear" w:color="auto" w:fill="C9C9C9" w:themeFill="accent3" w:themeFillTint="99"/>
          </w:tcPr>
          <w:p w:rsidR="00EC7569" w:rsidRPr="00EC7569" w:rsidRDefault="00EC7569" w:rsidP="004D3245">
            <w:pPr>
              <w:jc w:val="center"/>
              <w:rPr>
                <w:rFonts w:ascii="Marianne" w:hAnsi="Marianne"/>
              </w:rPr>
            </w:pPr>
          </w:p>
          <w:p w:rsidR="00EC7569" w:rsidRPr="00EC7569" w:rsidRDefault="00EC7569" w:rsidP="004D3245">
            <w:pPr>
              <w:jc w:val="center"/>
              <w:rPr>
                <w:rFonts w:ascii="Marianne" w:hAnsi="Marianne"/>
              </w:rPr>
            </w:pPr>
            <w:r w:rsidRPr="00EC7569">
              <w:rPr>
                <w:rFonts w:ascii="Marianne" w:hAnsi="Marianne"/>
              </w:rPr>
              <w:t>L. 313-6</w:t>
            </w:r>
          </w:p>
          <w:p w:rsidR="00EC7569" w:rsidRPr="00EC7569" w:rsidRDefault="00EC7569" w:rsidP="004D3245">
            <w:pPr>
              <w:jc w:val="center"/>
              <w:rPr>
                <w:rFonts w:ascii="Marianne" w:hAnsi="Marianne"/>
              </w:rPr>
            </w:pPr>
          </w:p>
        </w:tc>
      </w:tr>
    </w:tbl>
    <w:p w:rsidR="003459D4" w:rsidRDefault="003459D4" w:rsidP="003459D4">
      <w:pPr>
        <w:pStyle w:val="Paragraphedeliste"/>
        <w:ind w:left="1080"/>
        <w:rPr>
          <w:rFonts w:ascii="Marianne" w:hAnsi="Marianne"/>
          <w:b/>
          <w:sz w:val="32"/>
        </w:rPr>
      </w:pPr>
    </w:p>
    <w:p w:rsidR="003459D4" w:rsidRPr="007D773E" w:rsidRDefault="003459D4" w:rsidP="003459D4">
      <w:pPr>
        <w:pStyle w:val="Paragraphedeliste"/>
        <w:numPr>
          <w:ilvl w:val="0"/>
          <w:numId w:val="5"/>
        </w:numPr>
        <w:jc w:val="center"/>
        <w:rPr>
          <w:rFonts w:ascii="Marianne" w:hAnsi="Marianne"/>
          <w:b/>
          <w:sz w:val="32"/>
        </w:rPr>
      </w:pPr>
      <w:proofErr w:type="spellStart"/>
      <w:r w:rsidRPr="007D773E">
        <w:rPr>
          <w:rFonts w:ascii="Marianne" w:hAnsi="Marianne"/>
          <w:b/>
          <w:sz w:val="32"/>
        </w:rPr>
        <w:t>Etranger</w:t>
      </w:r>
      <w:proofErr w:type="spellEnd"/>
      <w:r w:rsidRPr="007D773E">
        <w:rPr>
          <w:rFonts w:ascii="Marianne" w:hAnsi="Marianne"/>
          <w:b/>
          <w:sz w:val="32"/>
        </w:rPr>
        <w:t xml:space="preserve"> séjournant temporairement sur le territoire français </w:t>
      </w:r>
    </w:p>
    <w:tbl>
      <w:tblPr>
        <w:tblStyle w:val="Grilledutableau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5670"/>
        <w:gridCol w:w="6804"/>
      </w:tblGrid>
      <w:tr w:rsidR="00EC7569" w:rsidRPr="003E6386" w:rsidTr="00EC7569">
        <w:trPr>
          <w:tblHeader/>
        </w:trPr>
        <w:tc>
          <w:tcPr>
            <w:tcW w:w="2411" w:type="dxa"/>
            <w:shd w:val="clear" w:color="auto" w:fill="1F3864" w:themeFill="accent5" w:themeFillShade="80"/>
          </w:tcPr>
          <w:p w:rsidR="00EC7569" w:rsidRPr="00102C0A" w:rsidRDefault="00EC7569" w:rsidP="00EC7569">
            <w:pPr>
              <w:tabs>
                <w:tab w:val="left" w:pos="1842"/>
              </w:tabs>
              <w:rPr>
                <w:rFonts w:ascii="Marianne" w:hAnsi="Marianne"/>
              </w:rPr>
            </w:pPr>
            <w:r w:rsidRPr="00102C0A">
              <w:rPr>
                <w:rFonts w:ascii="Marianne" w:hAnsi="Marianne"/>
              </w:rPr>
              <w:tab/>
            </w:r>
          </w:p>
        </w:tc>
        <w:tc>
          <w:tcPr>
            <w:tcW w:w="5670" w:type="dxa"/>
            <w:shd w:val="clear" w:color="auto" w:fill="8EAADB" w:themeFill="accent5" w:themeFillTint="99"/>
          </w:tcPr>
          <w:p w:rsidR="00EC7569" w:rsidRPr="007B5AE5" w:rsidRDefault="00EC7569" w:rsidP="00EC7569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Nouvelles références</w:t>
            </w:r>
          </w:p>
        </w:tc>
        <w:tc>
          <w:tcPr>
            <w:tcW w:w="6804" w:type="dxa"/>
            <w:shd w:val="clear" w:color="auto" w:fill="8EAADB" w:themeFill="accent5" w:themeFillTint="99"/>
          </w:tcPr>
          <w:p w:rsidR="00EC7569" w:rsidRPr="007B5AE5" w:rsidRDefault="00EC7569" w:rsidP="00EC7569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Anciennes références</w:t>
            </w:r>
          </w:p>
        </w:tc>
      </w:tr>
      <w:tr w:rsidR="00EC7569" w:rsidRPr="003E6386" w:rsidTr="009B48CD">
        <w:tc>
          <w:tcPr>
            <w:tcW w:w="2411" w:type="dxa"/>
            <w:shd w:val="clear" w:color="auto" w:fill="8EAADB" w:themeFill="accent5" w:themeFillTint="99"/>
          </w:tcPr>
          <w:p w:rsidR="00EC7569" w:rsidRPr="00102C0A" w:rsidRDefault="00EC7569" w:rsidP="004D3245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APS </w:t>
            </w:r>
            <w:r w:rsidRPr="00102C0A">
              <w:rPr>
                <w:rFonts w:ascii="Marianne" w:hAnsi="Marianne"/>
              </w:rPr>
              <w:t>Mission de volontariat</w:t>
            </w:r>
          </w:p>
        </w:tc>
        <w:tc>
          <w:tcPr>
            <w:tcW w:w="5670" w:type="dxa"/>
            <w:shd w:val="clear" w:color="auto" w:fill="auto"/>
          </w:tcPr>
          <w:p w:rsidR="00EC7569" w:rsidRPr="00EC7569" w:rsidRDefault="00EC7569" w:rsidP="00EC7569">
            <w:pPr>
              <w:jc w:val="center"/>
              <w:rPr>
                <w:rFonts w:ascii="Marianne" w:hAnsi="Marianne"/>
              </w:rPr>
            </w:pPr>
          </w:p>
          <w:p w:rsidR="00EC7569" w:rsidRPr="00EC7569" w:rsidRDefault="00EC7569" w:rsidP="00EC7569">
            <w:pPr>
              <w:jc w:val="center"/>
              <w:rPr>
                <w:rFonts w:ascii="Marianne" w:hAnsi="Marianne"/>
              </w:rPr>
            </w:pPr>
            <w:r w:rsidRPr="00EC7569">
              <w:rPr>
                <w:rFonts w:ascii="Marianne" w:hAnsi="Marianne"/>
              </w:rPr>
              <w:t>L. 426-21</w:t>
            </w:r>
          </w:p>
          <w:p w:rsidR="00EC7569" w:rsidRPr="00EC7569" w:rsidRDefault="00EC7569" w:rsidP="004D3245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804" w:type="dxa"/>
            <w:shd w:val="clear" w:color="auto" w:fill="C9C9C9" w:themeFill="accent3" w:themeFillTint="99"/>
          </w:tcPr>
          <w:p w:rsidR="00EC7569" w:rsidRDefault="00EC7569" w:rsidP="004D3245">
            <w:pPr>
              <w:jc w:val="center"/>
              <w:rPr>
                <w:rFonts w:ascii="Marianne" w:hAnsi="Marianne"/>
              </w:rPr>
            </w:pPr>
          </w:p>
          <w:p w:rsidR="00EC7569" w:rsidRPr="00EC7569" w:rsidRDefault="00EC7569" w:rsidP="004D3245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L. 311-10</w:t>
            </w:r>
          </w:p>
        </w:tc>
      </w:tr>
      <w:tr w:rsidR="00EC7569" w:rsidRPr="003E6386" w:rsidTr="009B48CD">
        <w:tc>
          <w:tcPr>
            <w:tcW w:w="2411" w:type="dxa"/>
            <w:shd w:val="clear" w:color="auto" w:fill="8EAADB" w:themeFill="accent5" w:themeFillTint="99"/>
          </w:tcPr>
          <w:p w:rsidR="00EC7569" w:rsidRPr="00102C0A" w:rsidRDefault="00EC7569" w:rsidP="004D3245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CST </w:t>
            </w:r>
            <w:r w:rsidRPr="00102C0A">
              <w:rPr>
                <w:rFonts w:ascii="Marianne" w:hAnsi="Marianne"/>
              </w:rPr>
              <w:t>mention «</w:t>
            </w:r>
            <w:r w:rsidRPr="00102C0A">
              <w:rPr>
                <w:rFonts w:ascii="Calibri" w:hAnsi="Calibri" w:cs="Calibri"/>
              </w:rPr>
              <w:t> </w:t>
            </w:r>
            <w:r w:rsidRPr="00102C0A">
              <w:rPr>
                <w:rFonts w:ascii="Marianne" w:hAnsi="Marianne"/>
              </w:rPr>
              <w:t>jeune au pair</w:t>
            </w:r>
            <w:r w:rsidRPr="00102C0A">
              <w:rPr>
                <w:rFonts w:ascii="Calibri" w:hAnsi="Calibri" w:cs="Calibri"/>
              </w:rPr>
              <w:t> </w:t>
            </w:r>
            <w:r w:rsidRPr="00102C0A">
              <w:rPr>
                <w:rFonts w:ascii="Marianne" w:hAnsi="Marianne" w:cs="Marianne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EC7569" w:rsidRPr="00EC7569" w:rsidRDefault="00EC7569" w:rsidP="004D3245">
            <w:pPr>
              <w:jc w:val="center"/>
              <w:rPr>
                <w:rFonts w:ascii="Marianne" w:hAnsi="Marianne"/>
              </w:rPr>
            </w:pPr>
          </w:p>
          <w:p w:rsidR="00EC7569" w:rsidRPr="00EC7569" w:rsidRDefault="00EC7569" w:rsidP="004D3245">
            <w:pPr>
              <w:jc w:val="center"/>
              <w:rPr>
                <w:rFonts w:ascii="Marianne" w:hAnsi="Marianne"/>
              </w:rPr>
            </w:pPr>
            <w:r w:rsidRPr="00EC7569">
              <w:rPr>
                <w:rFonts w:ascii="Marianne" w:hAnsi="Marianne"/>
              </w:rPr>
              <w:t>L. 426-22</w:t>
            </w:r>
          </w:p>
          <w:p w:rsidR="00EC7569" w:rsidRPr="00EC7569" w:rsidRDefault="00EC7569" w:rsidP="004D3245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804" w:type="dxa"/>
            <w:shd w:val="clear" w:color="auto" w:fill="C9C9C9" w:themeFill="accent3" w:themeFillTint="99"/>
          </w:tcPr>
          <w:p w:rsidR="00EC7569" w:rsidRDefault="00EC7569" w:rsidP="00EC7569">
            <w:pPr>
              <w:jc w:val="center"/>
              <w:rPr>
                <w:rFonts w:ascii="Marianne" w:hAnsi="Marianne"/>
              </w:rPr>
            </w:pPr>
          </w:p>
          <w:p w:rsidR="00EC7569" w:rsidRPr="00EC7569" w:rsidRDefault="00EC7569" w:rsidP="00EC7569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L. 313-9</w:t>
            </w:r>
          </w:p>
        </w:tc>
      </w:tr>
      <w:tr w:rsidR="00EC7569" w:rsidRPr="003E6386" w:rsidTr="009B48CD">
        <w:tc>
          <w:tcPr>
            <w:tcW w:w="2411" w:type="dxa"/>
            <w:shd w:val="clear" w:color="auto" w:fill="8EAADB" w:themeFill="accent5" w:themeFillTint="99"/>
          </w:tcPr>
          <w:p w:rsidR="00EC7569" w:rsidRPr="00102C0A" w:rsidRDefault="00EC7569" w:rsidP="004D3245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CST </w:t>
            </w:r>
            <w:r w:rsidRPr="00102C0A">
              <w:rPr>
                <w:rFonts w:ascii="Marianne" w:hAnsi="Marianne"/>
              </w:rPr>
              <w:t>mention «</w:t>
            </w:r>
            <w:r w:rsidRPr="00102C0A">
              <w:rPr>
                <w:rFonts w:ascii="Calibri" w:hAnsi="Calibri" w:cs="Calibri"/>
              </w:rPr>
              <w:t> </w:t>
            </w:r>
            <w:r w:rsidRPr="00102C0A">
              <w:rPr>
                <w:rFonts w:ascii="Marianne" w:hAnsi="Marianne"/>
              </w:rPr>
              <w:t>stagiaire</w:t>
            </w:r>
            <w:r w:rsidRPr="00102C0A">
              <w:rPr>
                <w:rFonts w:ascii="Calibri" w:hAnsi="Calibri" w:cs="Calibri"/>
              </w:rPr>
              <w:t> </w:t>
            </w:r>
            <w:r w:rsidRPr="00102C0A">
              <w:rPr>
                <w:rFonts w:ascii="Marianne" w:hAnsi="Marianne" w:cs="Marianne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EC7569" w:rsidRPr="00EC7569" w:rsidRDefault="00EC7569" w:rsidP="004D3245">
            <w:pPr>
              <w:jc w:val="center"/>
              <w:rPr>
                <w:rFonts w:ascii="Marianne" w:hAnsi="Marianne"/>
              </w:rPr>
            </w:pPr>
          </w:p>
          <w:p w:rsidR="00EC7569" w:rsidRPr="00EC7569" w:rsidRDefault="00EC7569" w:rsidP="004D3245">
            <w:pPr>
              <w:jc w:val="center"/>
              <w:rPr>
                <w:rFonts w:ascii="Marianne" w:hAnsi="Marianne"/>
              </w:rPr>
            </w:pPr>
            <w:r w:rsidRPr="00EC7569">
              <w:rPr>
                <w:rFonts w:ascii="Marianne" w:hAnsi="Marianne"/>
              </w:rPr>
              <w:t>L. 426-23</w:t>
            </w:r>
          </w:p>
          <w:p w:rsidR="00EC7569" w:rsidRPr="00EC7569" w:rsidRDefault="00EC7569" w:rsidP="004D3245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6804" w:type="dxa"/>
            <w:shd w:val="clear" w:color="auto" w:fill="C9C9C9" w:themeFill="accent3" w:themeFillTint="99"/>
          </w:tcPr>
          <w:p w:rsidR="00EC7569" w:rsidRDefault="00EC7569" w:rsidP="00EC7569">
            <w:pPr>
              <w:jc w:val="center"/>
              <w:rPr>
                <w:rFonts w:ascii="Marianne" w:hAnsi="Marianne"/>
              </w:rPr>
            </w:pPr>
          </w:p>
          <w:p w:rsidR="00EC7569" w:rsidRPr="00EC7569" w:rsidRDefault="00EC7569" w:rsidP="00EC7569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L. 313-7-1</w:t>
            </w:r>
          </w:p>
        </w:tc>
      </w:tr>
    </w:tbl>
    <w:p w:rsidR="003459D4" w:rsidRDefault="003459D4" w:rsidP="003459D4"/>
    <w:p w:rsidR="003459D4" w:rsidRDefault="003459D4" w:rsidP="003459D4"/>
    <w:p w:rsidR="003459D4" w:rsidRDefault="003459D4" w:rsidP="003459D4"/>
    <w:p w:rsidR="003459D4" w:rsidRDefault="003459D4" w:rsidP="003459D4"/>
    <w:p w:rsidR="003459D4" w:rsidRDefault="009B48CD" w:rsidP="003459D4">
      <w:pPr>
        <w:jc w:val="center"/>
        <w:rPr>
          <w:rFonts w:ascii="Marianne" w:hAnsi="Marianne"/>
          <w:b/>
          <w:sz w:val="40"/>
        </w:rPr>
      </w:pPr>
      <w:r>
        <w:rPr>
          <w:rFonts w:ascii="Marianne" w:hAnsi="Marianne"/>
          <w:b/>
          <w:sz w:val="40"/>
        </w:rPr>
        <w:lastRenderedPageBreak/>
        <w:t xml:space="preserve">VII. </w:t>
      </w:r>
      <w:r w:rsidR="003459D4" w:rsidRPr="009F62E3">
        <w:rPr>
          <w:rFonts w:ascii="Marianne" w:hAnsi="Marianne"/>
          <w:b/>
          <w:sz w:val="40"/>
        </w:rPr>
        <w:t>Admission exceptionnelle au séjour</w:t>
      </w:r>
    </w:p>
    <w:tbl>
      <w:tblPr>
        <w:tblStyle w:val="Grilledutableau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5670"/>
        <w:gridCol w:w="6804"/>
      </w:tblGrid>
      <w:tr w:rsidR="009127B3" w:rsidRPr="00102C0A" w:rsidTr="009127B3">
        <w:trPr>
          <w:tblHeader/>
        </w:trPr>
        <w:tc>
          <w:tcPr>
            <w:tcW w:w="2411" w:type="dxa"/>
            <w:shd w:val="clear" w:color="auto" w:fill="1F3864" w:themeFill="accent5" w:themeFillShade="80"/>
          </w:tcPr>
          <w:p w:rsidR="009127B3" w:rsidRPr="00102C0A" w:rsidRDefault="009127B3" w:rsidP="009127B3">
            <w:pPr>
              <w:tabs>
                <w:tab w:val="left" w:pos="1842"/>
              </w:tabs>
              <w:rPr>
                <w:rFonts w:ascii="Marianne" w:hAnsi="Marianne"/>
              </w:rPr>
            </w:pPr>
            <w:r w:rsidRPr="00102C0A">
              <w:rPr>
                <w:rFonts w:ascii="Marianne" w:hAnsi="Marianne"/>
              </w:rPr>
              <w:tab/>
            </w:r>
          </w:p>
        </w:tc>
        <w:tc>
          <w:tcPr>
            <w:tcW w:w="5670" w:type="dxa"/>
            <w:shd w:val="clear" w:color="auto" w:fill="8EAADB" w:themeFill="accent5" w:themeFillTint="99"/>
          </w:tcPr>
          <w:p w:rsidR="009127B3" w:rsidRPr="007B5AE5" w:rsidRDefault="009127B3" w:rsidP="009127B3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Nouvelles références</w:t>
            </w:r>
          </w:p>
        </w:tc>
        <w:tc>
          <w:tcPr>
            <w:tcW w:w="6804" w:type="dxa"/>
            <w:shd w:val="clear" w:color="auto" w:fill="8EAADB" w:themeFill="accent5" w:themeFillTint="99"/>
          </w:tcPr>
          <w:p w:rsidR="009127B3" w:rsidRPr="007B5AE5" w:rsidRDefault="009127B3" w:rsidP="009127B3">
            <w:pPr>
              <w:jc w:val="center"/>
              <w:rPr>
                <w:rFonts w:ascii="Marianne" w:hAnsi="Marianne"/>
                <w:b/>
                <w:i/>
              </w:rPr>
            </w:pPr>
            <w:r>
              <w:rPr>
                <w:rFonts w:ascii="Marianne" w:hAnsi="Marianne"/>
                <w:b/>
                <w:i/>
              </w:rPr>
              <w:t>Anciennes références</w:t>
            </w:r>
          </w:p>
        </w:tc>
      </w:tr>
      <w:tr w:rsidR="009127B3" w:rsidRPr="003E6386" w:rsidTr="009B48CD">
        <w:tc>
          <w:tcPr>
            <w:tcW w:w="2411" w:type="dxa"/>
            <w:vMerge w:val="restart"/>
            <w:shd w:val="clear" w:color="auto" w:fill="8EAADB" w:themeFill="accent5" w:themeFillTint="99"/>
          </w:tcPr>
          <w:p w:rsidR="009127B3" w:rsidRPr="003E6386" w:rsidRDefault="009127B3" w:rsidP="009127B3">
            <w:pPr>
              <w:jc w:val="center"/>
              <w:rPr>
                <w:rFonts w:ascii="Marianne" w:hAnsi="Marianne" w:cs="Marianne"/>
                <w:sz w:val="20"/>
              </w:rPr>
            </w:pPr>
            <w:r>
              <w:rPr>
                <w:rFonts w:ascii="Marianne" w:hAnsi="Marianne"/>
                <w:sz w:val="20"/>
              </w:rPr>
              <w:t xml:space="preserve">CST </w:t>
            </w:r>
            <w:r w:rsidRPr="003E6386">
              <w:rPr>
                <w:rFonts w:ascii="Marianne" w:hAnsi="Marianne"/>
                <w:sz w:val="20"/>
              </w:rPr>
              <w:t>«</w:t>
            </w:r>
            <w:r w:rsidRPr="003E6386">
              <w:rPr>
                <w:rFonts w:ascii="Calibri" w:hAnsi="Calibri" w:cs="Calibri"/>
                <w:sz w:val="20"/>
              </w:rPr>
              <w:t> </w:t>
            </w:r>
            <w:r w:rsidRPr="003E6386">
              <w:rPr>
                <w:rFonts w:ascii="Marianne" w:hAnsi="Marianne"/>
                <w:sz w:val="20"/>
              </w:rPr>
              <w:t>salarié</w:t>
            </w:r>
            <w:r w:rsidRPr="003E6386">
              <w:rPr>
                <w:rFonts w:ascii="Calibri" w:hAnsi="Calibri" w:cs="Calibri"/>
                <w:sz w:val="20"/>
              </w:rPr>
              <w:t> </w:t>
            </w:r>
            <w:r w:rsidRPr="003E6386">
              <w:rPr>
                <w:rFonts w:ascii="Marianne" w:hAnsi="Marianne" w:cs="Marianne"/>
                <w:sz w:val="20"/>
              </w:rPr>
              <w:t>»</w:t>
            </w:r>
            <w:r w:rsidRPr="003E6386">
              <w:rPr>
                <w:rFonts w:ascii="Marianne" w:hAnsi="Marianne"/>
                <w:sz w:val="20"/>
              </w:rPr>
              <w:t>, «</w:t>
            </w:r>
            <w:r w:rsidRPr="003E6386">
              <w:rPr>
                <w:rFonts w:ascii="Calibri" w:hAnsi="Calibri" w:cs="Calibri"/>
                <w:sz w:val="20"/>
              </w:rPr>
              <w:t> </w:t>
            </w:r>
            <w:r w:rsidRPr="003E6386">
              <w:rPr>
                <w:rFonts w:ascii="Marianne" w:hAnsi="Marianne"/>
                <w:sz w:val="20"/>
              </w:rPr>
              <w:t>travailleur temporaire</w:t>
            </w:r>
            <w:r w:rsidRPr="003E6386">
              <w:rPr>
                <w:rFonts w:ascii="Calibri" w:hAnsi="Calibri" w:cs="Calibri"/>
                <w:sz w:val="20"/>
              </w:rPr>
              <w:t> </w:t>
            </w:r>
            <w:r w:rsidRPr="003E6386">
              <w:rPr>
                <w:rFonts w:ascii="Marianne" w:hAnsi="Marianne" w:cs="Marianne"/>
                <w:sz w:val="20"/>
              </w:rPr>
              <w:t>» ou «</w:t>
            </w:r>
            <w:r w:rsidRPr="003E6386">
              <w:rPr>
                <w:rFonts w:ascii="Calibri" w:hAnsi="Calibri" w:cs="Calibri"/>
                <w:sz w:val="20"/>
              </w:rPr>
              <w:t> </w:t>
            </w:r>
            <w:r w:rsidRPr="003E6386">
              <w:rPr>
                <w:rFonts w:ascii="Marianne" w:hAnsi="Marianne" w:cs="Marianne"/>
                <w:sz w:val="20"/>
              </w:rPr>
              <w:t>vie privée et familiale</w:t>
            </w:r>
            <w:r w:rsidRPr="003E6386">
              <w:rPr>
                <w:rFonts w:ascii="Calibri" w:hAnsi="Calibri" w:cs="Calibri"/>
                <w:sz w:val="20"/>
              </w:rPr>
              <w:t> </w:t>
            </w:r>
            <w:r w:rsidRPr="003E6386">
              <w:rPr>
                <w:rFonts w:ascii="Marianne" w:hAnsi="Marianne" w:cs="Marianne"/>
                <w:sz w:val="20"/>
              </w:rPr>
              <w:t>»</w:t>
            </w:r>
          </w:p>
          <w:p w:rsidR="009127B3" w:rsidRPr="003E6386" w:rsidRDefault="009127B3" w:rsidP="004D3245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5670" w:type="dxa"/>
          </w:tcPr>
          <w:p w:rsidR="009127B3" w:rsidRPr="009127B3" w:rsidRDefault="009127B3" w:rsidP="004D3245">
            <w:pPr>
              <w:rPr>
                <w:rFonts w:ascii="Marianne" w:hAnsi="Marianne"/>
                <w:sz w:val="20"/>
              </w:rPr>
            </w:pPr>
          </w:p>
          <w:p w:rsidR="009127B3" w:rsidRPr="009127B3" w:rsidRDefault="009127B3" w:rsidP="009127B3">
            <w:pPr>
              <w:jc w:val="center"/>
              <w:rPr>
                <w:rFonts w:ascii="Marianne" w:hAnsi="Marianne"/>
                <w:sz w:val="20"/>
              </w:rPr>
            </w:pPr>
            <w:r w:rsidRPr="009127B3">
              <w:rPr>
                <w:rFonts w:ascii="Marianne" w:hAnsi="Marianne"/>
                <w:sz w:val="20"/>
              </w:rPr>
              <w:t>L. 435-1</w:t>
            </w:r>
          </w:p>
        </w:tc>
        <w:tc>
          <w:tcPr>
            <w:tcW w:w="6804" w:type="dxa"/>
            <w:shd w:val="clear" w:color="auto" w:fill="C9C9C9" w:themeFill="accent3" w:themeFillTint="99"/>
          </w:tcPr>
          <w:p w:rsidR="009127B3" w:rsidRPr="009127B3" w:rsidRDefault="009127B3" w:rsidP="004D3245">
            <w:pPr>
              <w:jc w:val="center"/>
              <w:rPr>
                <w:rFonts w:ascii="Marianne" w:hAnsi="Marianne"/>
                <w:sz w:val="20"/>
              </w:rPr>
            </w:pPr>
          </w:p>
          <w:p w:rsidR="009127B3" w:rsidRPr="009127B3" w:rsidRDefault="009127B3" w:rsidP="004D3245">
            <w:pPr>
              <w:jc w:val="center"/>
              <w:rPr>
                <w:rFonts w:ascii="Marianne" w:hAnsi="Marianne"/>
                <w:sz w:val="20"/>
              </w:rPr>
            </w:pPr>
            <w:r w:rsidRPr="009127B3">
              <w:rPr>
                <w:rFonts w:ascii="Marianne" w:hAnsi="Marianne"/>
                <w:sz w:val="20"/>
              </w:rPr>
              <w:t>L. 313-14</w:t>
            </w:r>
          </w:p>
          <w:p w:rsidR="009127B3" w:rsidRPr="009127B3" w:rsidRDefault="009127B3" w:rsidP="004D3245">
            <w:pPr>
              <w:jc w:val="center"/>
              <w:rPr>
                <w:rFonts w:ascii="Marianne" w:hAnsi="Marianne"/>
                <w:sz w:val="20"/>
              </w:rPr>
            </w:pPr>
          </w:p>
        </w:tc>
      </w:tr>
      <w:tr w:rsidR="009127B3" w:rsidRPr="003E6386" w:rsidTr="009B48CD">
        <w:tc>
          <w:tcPr>
            <w:tcW w:w="2411" w:type="dxa"/>
            <w:vMerge/>
            <w:shd w:val="clear" w:color="auto" w:fill="8EAADB" w:themeFill="accent5" w:themeFillTint="99"/>
          </w:tcPr>
          <w:p w:rsidR="009127B3" w:rsidRPr="003E6386" w:rsidRDefault="009127B3" w:rsidP="004D3245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5670" w:type="dxa"/>
          </w:tcPr>
          <w:p w:rsidR="009127B3" w:rsidRPr="009127B3" w:rsidRDefault="009127B3" w:rsidP="004D3245">
            <w:pPr>
              <w:jc w:val="center"/>
              <w:rPr>
                <w:rFonts w:ascii="Marianne" w:hAnsi="Marianne"/>
                <w:sz w:val="20"/>
              </w:rPr>
            </w:pPr>
          </w:p>
          <w:p w:rsidR="009127B3" w:rsidRPr="009127B3" w:rsidRDefault="009127B3" w:rsidP="004D3245">
            <w:pPr>
              <w:jc w:val="center"/>
              <w:rPr>
                <w:rFonts w:ascii="Marianne" w:hAnsi="Marianne"/>
                <w:sz w:val="20"/>
              </w:rPr>
            </w:pPr>
            <w:r w:rsidRPr="009127B3">
              <w:rPr>
                <w:rFonts w:ascii="Marianne" w:hAnsi="Marianne"/>
                <w:sz w:val="20"/>
              </w:rPr>
              <w:t>L. 435-2</w:t>
            </w:r>
          </w:p>
        </w:tc>
        <w:tc>
          <w:tcPr>
            <w:tcW w:w="6804" w:type="dxa"/>
            <w:shd w:val="clear" w:color="auto" w:fill="C9C9C9" w:themeFill="accent3" w:themeFillTint="99"/>
          </w:tcPr>
          <w:p w:rsidR="009127B3" w:rsidRPr="009127B3" w:rsidRDefault="009127B3" w:rsidP="004D3245">
            <w:pPr>
              <w:jc w:val="center"/>
              <w:rPr>
                <w:rFonts w:ascii="Marianne" w:hAnsi="Marianne"/>
                <w:sz w:val="20"/>
              </w:rPr>
            </w:pPr>
          </w:p>
          <w:p w:rsidR="009127B3" w:rsidRPr="009127B3" w:rsidRDefault="009127B3" w:rsidP="004D3245">
            <w:pPr>
              <w:jc w:val="center"/>
              <w:rPr>
                <w:rFonts w:ascii="Marianne" w:hAnsi="Marianne"/>
                <w:sz w:val="20"/>
              </w:rPr>
            </w:pPr>
            <w:r w:rsidRPr="009127B3">
              <w:rPr>
                <w:rFonts w:ascii="Marianne" w:hAnsi="Marianne"/>
                <w:sz w:val="20"/>
              </w:rPr>
              <w:t>L. 313-14-1</w:t>
            </w:r>
          </w:p>
          <w:p w:rsidR="009127B3" w:rsidRPr="009127B3" w:rsidRDefault="009127B3" w:rsidP="004D3245">
            <w:pPr>
              <w:jc w:val="center"/>
              <w:rPr>
                <w:rFonts w:ascii="Marianne" w:hAnsi="Marianne"/>
                <w:sz w:val="20"/>
              </w:rPr>
            </w:pPr>
          </w:p>
        </w:tc>
      </w:tr>
      <w:tr w:rsidR="009127B3" w:rsidRPr="003E6386" w:rsidTr="009B48CD">
        <w:tc>
          <w:tcPr>
            <w:tcW w:w="2411" w:type="dxa"/>
            <w:shd w:val="clear" w:color="auto" w:fill="8EAADB" w:themeFill="accent5" w:themeFillTint="99"/>
          </w:tcPr>
          <w:p w:rsidR="009127B3" w:rsidRPr="003E6386" w:rsidRDefault="009127B3" w:rsidP="009127B3">
            <w:pPr>
              <w:jc w:val="center"/>
              <w:rPr>
                <w:rFonts w:ascii="Marianne" w:hAnsi="Marianne" w:cs="Marianne"/>
                <w:sz w:val="20"/>
              </w:rPr>
            </w:pPr>
            <w:r>
              <w:rPr>
                <w:rFonts w:ascii="Marianne" w:hAnsi="Marianne"/>
                <w:sz w:val="20"/>
              </w:rPr>
              <w:t xml:space="preserve">CST </w:t>
            </w:r>
            <w:r w:rsidRPr="003E6386">
              <w:rPr>
                <w:rFonts w:ascii="Marianne" w:hAnsi="Marianne"/>
                <w:sz w:val="20"/>
              </w:rPr>
              <w:t>«</w:t>
            </w:r>
            <w:r w:rsidRPr="003E6386">
              <w:rPr>
                <w:rFonts w:ascii="Calibri" w:hAnsi="Calibri" w:cs="Calibri"/>
                <w:sz w:val="20"/>
              </w:rPr>
              <w:t> </w:t>
            </w:r>
            <w:r w:rsidRPr="003E6386">
              <w:rPr>
                <w:rFonts w:ascii="Marianne" w:hAnsi="Marianne"/>
                <w:sz w:val="20"/>
              </w:rPr>
              <w:t>salarié</w:t>
            </w:r>
            <w:r w:rsidRPr="003E6386">
              <w:rPr>
                <w:rFonts w:ascii="Calibri" w:hAnsi="Calibri" w:cs="Calibri"/>
                <w:sz w:val="20"/>
              </w:rPr>
              <w:t> </w:t>
            </w:r>
            <w:r w:rsidRPr="003E6386">
              <w:rPr>
                <w:rFonts w:ascii="Marianne" w:hAnsi="Marianne" w:cs="Marianne"/>
                <w:sz w:val="20"/>
              </w:rPr>
              <w:t>»</w:t>
            </w:r>
            <w:r>
              <w:rPr>
                <w:rFonts w:ascii="Marianne" w:hAnsi="Marianne"/>
                <w:sz w:val="20"/>
              </w:rPr>
              <w:t xml:space="preserve"> ou </w:t>
            </w:r>
            <w:r w:rsidRPr="003E6386">
              <w:rPr>
                <w:rFonts w:ascii="Marianne" w:hAnsi="Marianne"/>
                <w:sz w:val="20"/>
              </w:rPr>
              <w:t>«</w:t>
            </w:r>
            <w:r w:rsidRPr="003E6386">
              <w:rPr>
                <w:rFonts w:ascii="Calibri" w:hAnsi="Calibri" w:cs="Calibri"/>
                <w:sz w:val="20"/>
              </w:rPr>
              <w:t> </w:t>
            </w:r>
            <w:r w:rsidRPr="003E6386">
              <w:rPr>
                <w:rFonts w:ascii="Marianne" w:hAnsi="Marianne"/>
                <w:sz w:val="20"/>
              </w:rPr>
              <w:t>travailleur temporaire</w:t>
            </w:r>
            <w:r w:rsidRPr="003E6386">
              <w:rPr>
                <w:rFonts w:ascii="Calibri" w:hAnsi="Calibri" w:cs="Calibri"/>
                <w:sz w:val="20"/>
              </w:rPr>
              <w:t> </w:t>
            </w:r>
            <w:r w:rsidRPr="003E6386">
              <w:rPr>
                <w:rFonts w:ascii="Marianne" w:hAnsi="Marianne" w:cs="Marianne"/>
                <w:sz w:val="20"/>
              </w:rPr>
              <w:t xml:space="preserve">» </w:t>
            </w:r>
          </w:p>
          <w:p w:rsidR="009127B3" w:rsidRPr="003E6386" w:rsidRDefault="009127B3" w:rsidP="004D3245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5670" w:type="dxa"/>
          </w:tcPr>
          <w:p w:rsidR="009127B3" w:rsidRPr="009127B3" w:rsidRDefault="009127B3" w:rsidP="004D3245">
            <w:pPr>
              <w:jc w:val="center"/>
              <w:rPr>
                <w:rFonts w:ascii="Marianne" w:hAnsi="Marianne"/>
                <w:sz w:val="20"/>
              </w:rPr>
            </w:pPr>
          </w:p>
          <w:p w:rsidR="009127B3" w:rsidRPr="009127B3" w:rsidRDefault="009127B3" w:rsidP="004D3245">
            <w:pPr>
              <w:jc w:val="center"/>
              <w:rPr>
                <w:rFonts w:ascii="Marianne" w:hAnsi="Marianne"/>
                <w:sz w:val="20"/>
              </w:rPr>
            </w:pPr>
            <w:r w:rsidRPr="009127B3">
              <w:rPr>
                <w:rFonts w:ascii="Marianne" w:hAnsi="Marianne"/>
                <w:sz w:val="20"/>
              </w:rPr>
              <w:t>L. 435-3</w:t>
            </w:r>
          </w:p>
        </w:tc>
        <w:tc>
          <w:tcPr>
            <w:tcW w:w="6804" w:type="dxa"/>
            <w:shd w:val="clear" w:color="auto" w:fill="C9C9C9" w:themeFill="accent3" w:themeFillTint="99"/>
          </w:tcPr>
          <w:p w:rsidR="009127B3" w:rsidRPr="009127B3" w:rsidRDefault="009127B3" w:rsidP="004D3245">
            <w:pPr>
              <w:jc w:val="center"/>
              <w:rPr>
                <w:rFonts w:ascii="Marianne" w:hAnsi="Marianne"/>
                <w:sz w:val="20"/>
              </w:rPr>
            </w:pPr>
          </w:p>
          <w:p w:rsidR="009127B3" w:rsidRPr="009127B3" w:rsidRDefault="009127B3" w:rsidP="004D3245">
            <w:pPr>
              <w:jc w:val="center"/>
              <w:rPr>
                <w:rFonts w:ascii="Marianne" w:hAnsi="Marianne"/>
                <w:sz w:val="20"/>
              </w:rPr>
            </w:pPr>
            <w:r w:rsidRPr="009127B3">
              <w:rPr>
                <w:rFonts w:ascii="Marianne" w:hAnsi="Marianne"/>
                <w:sz w:val="20"/>
              </w:rPr>
              <w:t>L. 313-15</w:t>
            </w:r>
          </w:p>
          <w:p w:rsidR="009127B3" w:rsidRPr="009127B3" w:rsidRDefault="009127B3" w:rsidP="004D3245">
            <w:pPr>
              <w:jc w:val="center"/>
              <w:rPr>
                <w:rFonts w:ascii="Marianne" w:hAnsi="Marianne"/>
                <w:sz w:val="20"/>
              </w:rPr>
            </w:pPr>
          </w:p>
        </w:tc>
      </w:tr>
    </w:tbl>
    <w:p w:rsidR="003459D4" w:rsidRDefault="003459D4" w:rsidP="003459D4"/>
    <w:p w:rsidR="003313E9" w:rsidRDefault="003313E9"/>
    <w:sectPr w:rsidR="003313E9" w:rsidSect="00FE6FD4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7062"/>
    <w:multiLevelType w:val="hybridMultilevel"/>
    <w:tmpl w:val="F7DE9B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267E"/>
    <w:multiLevelType w:val="hybridMultilevel"/>
    <w:tmpl w:val="F4028D44"/>
    <w:lvl w:ilvl="0" w:tplc="8AEAC6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619A4"/>
    <w:multiLevelType w:val="hybridMultilevel"/>
    <w:tmpl w:val="CE260D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663A3"/>
    <w:multiLevelType w:val="hybridMultilevel"/>
    <w:tmpl w:val="7CB257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E2E10"/>
    <w:multiLevelType w:val="hybridMultilevel"/>
    <w:tmpl w:val="0060BE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D4"/>
    <w:rsid w:val="003313E9"/>
    <w:rsid w:val="003459D4"/>
    <w:rsid w:val="004D3245"/>
    <w:rsid w:val="00661994"/>
    <w:rsid w:val="006C0F7D"/>
    <w:rsid w:val="00784EF2"/>
    <w:rsid w:val="007B2755"/>
    <w:rsid w:val="00900752"/>
    <w:rsid w:val="009127B3"/>
    <w:rsid w:val="009B48CD"/>
    <w:rsid w:val="00A7007E"/>
    <w:rsid w:val="00C6413F"/>
    <w:rsid w:val="00C74196"/>
    <w:rsid w:val="00C94408"/>
    <w:rsid w:val="00D157C1"/>
    <w:rsid w:val="00D66CC1"/>
    <w:rsid w:val="00D94936"/>
    <w:rsid w:val="00EA5916"/>
    <w:rsid w:val="00EC7569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3634E-4052-4195-BC83-F812EB67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9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1277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SAVY Antoine</dc:creator>
  <cp:keywords/>
  <dc:description/>
  <cp:lastModifiedBy>SAVY Antoine</cp:lastModifiedBy>
  <cp:revision>14</cp:revision>
  <dcterms:created xsi:type="dcterms:W3CDTF">2021-04-15T08:18:00Z</dcterms:created>
  <dcterms:modified xsi:type="dcterms:W3CDTF">2021-04-15T16:46:00Z</dcterms:modified>
</cp:coreProperties>
</file>